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 w:rsidP="006848BC">
      <w:pPr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3761CF" w:rsidRDefault="003761CF">
      <w:pPr>
        <w:jc w:val="center"/>
        <w:rPr>
          <w:b/>
          <w:sz w:val="32"/>
        </w:rPr>
      </w:pPr>
    </w:p>
    <w:p w:rsidR="00A862C5" w:rsidRPr="00301040" w:rsidRDefault="00A862C5" w:rsidP="00A86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32"/>
        </w:rPr>
      </w:pPr>
      <w:r w:rsidRPr="00301040">
        <w:rPr>
          <w:b/>
          <w:caps/>
          <w:sz w:val="28"/>
          <w:szCs w:val="32"/>
        </w:rPr>
        <w:t>ПРОГРАММа УЧЕБНОЙ ДИСЦИПЛИНЫ</w:t>
      </w:r>
    </w:p>
    <w:p w:rsidR="003761CF" w:rsidRPr="00301040" w:rsidRDefault="003761CF">
      <w:pPr>
        <w:jc w:val="center"/>
        <w:rPr>
          <w:b/>
          <w:sz w:val="28"/>
        </w:rPr>
      </w:pPr>
    </w:p>
    <w:p w:rsidR="00301040" w:rsidRPr="00301040" w:rsidRDefault="00301040">
      <w:pPr>
        <w:spacing w:line="360" w:lineRule="auto"/>
        <w:jc w:val="center"/>
        <w:rPr>
          <w:sz w:val="28"/>
        </w:rPr>
      </w:pPr>
      <w:r w:rsidRPr="00301040">
        <w:rPr>
          <w:sz w:val="28"/>
        </w:rPr>
        <w:t xml:space="preserve">ОСНОВЫ ПРЕДПРИНИМАТЕЛЬСТВА И ТРУДОУСТРОЙСТВА </w:t>
      </w:r>
    </w:p>
    <w:p w:rsidR="003761CF" w:rsidRPr="00301040" w:rsidRDefault="00301040">
      <w:pPr>
        <w:spacing w:line="360" w:lineRule="auto"/>
        <w:jc w:val="center"/>
        <w:rPr>
          <w:sz w:val="28"/>
        </w:rPr>
      </w:pPr>
      <w:r w:rsidRPr="00301040">
        <w:rPr>
          <w:sz w:val="28"/>
        </w:rPr>
        <w:t>НА РАБОТУ</w:t>
      </w:r>
    </w:p>
    <w:p w:rsidR="003761CF" w:rsidRDefault="003761CF">
      <w:pPr>
        <w:jc w:val="center"/>
        <w:rPr>
          <w:sz w:val="28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jc w:val="center"/>
        <w:rPr>
          <w:sz w:val="22"/>
        </w:rPr>
      </w:pPr>
    </w:p>
    <w:p w:rsidR="003761CF" w:rsidRDefault="003761CF">
      <w:pPr>
        <w:pStyle w:val="22"/>
        <w:spacing w:after="0" w:line="240" w:lineRule="auto"/>
        <w:ind w:left="0"/>
        <w:rPr>
          <w:sz w:val="22"/>
        </w:rPr>
      </w:pPr>
    </w:p>
    <w:p w:rsidR="003761CF" w:rsidRDefault="003761CF">
      <w:pPr>
        <w:spacing w:line="360" w:lineRule="auto"/>
        <w:jc w:val="center"/>
        <w:rPr>
          <w:sz w:val="22"/>
        </w:rPr>
      </w:pPr>
    </w:p>
    <w:p w:rsidR="003761CF" w:rsidRDefault="003761CF">
      <w:pPr>
        <w:spacing w:line="360" w:lineRule="auto"/>
        <w:jc w:val="center"/>
        <w:rPr>
          <w:sz w:val="22"/>
        </w:rPr>
      </w:pPr>
    </w:p>
    <w:p w:rsidR="003761CF" w:rsidRDefault="003761CF">
      <w:pPr>
        <w:spacing w:line="360" w:lineRule="auto"/>
        <w:jc w:val="center"/>
        <w:rPr>
          <w:sz w:val="22"/>
        </w:rPr>
      </w:pPr>
    </w:p>
    <w:p w:rsidR="004971CE" w:rsidRDefault="004971CE">
      <w:pPr>
        <w:spacing w:line="360" w:lineRule="auto"/>
        <w:jc w:val="center"/>
        <w:rPr>
          <w:sz w:val="22"/>
        </w:rPr>
      </w:pPr>
    </w:p>
    <w:p w:rsidR="00800959" w:rsidRDefault="00800959">
      <w:pPr>
        <w:spacing w:line="360" w:lineRule="auto"/>
        <w:jc w:val="center"/>
        <w:rPr>
          <w:sz w:val="28"/>
        </w:rPr>
        <w:sectPr w:rsidR="00800959" w:rsidSect="00B36B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851" w:right="1134" w:bottom="1701" w:left="1134" w:header="720" w:footer="720" w:gutter="0"/>
          <w:cols w:space="720"/>
          <w:titlePg/>
          <w:docGrid w:linePitch="360"/>
        </w:sectPr>
      </w:pPr>
    </w:p>
    <w:p w:rsidR="00800959" w:rsidRDefault="00800959">
      <w:pPr>
        <w:spacing w:line="360" w:lineRule="auto"/>
        <w:jc w:val="center"/>
        <w:rPr>
          <w:sz w:val="28"/>
        </w:rPr>
      </w:pPr>
    </w:p>
    <w:p w:rsidR="00301040" w:rsidRDefault="001A19B9" w:rsidP="00301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</w:rPr>
      </w:pPr>
      <w:r w:rsidRPr="00413649">
        <w:rPr>
          <w:szCs w:val="24"/>
        </w:rPr>
        <w:t>Прог</w:t>
      </w:r>
      <w:r w:rsidR="00EA1779" w:rsidRPr="00413649">
        <w:rPr>
          <w:szCs w:val="24"/>
        </w:rPr>
        <w:t xml:space="preserve">рамма </w:t>
      </w:r>
      <w:r w:rsidR="00A862C5">
        <w:rPr>
          <w:szCs w:val="24"/>
        </w:rPr>
        <w:t>учебной дисциплины</w:t>
      </w:r>
      <w:r w:rsidR="00EA1779" w:rsidRPr="00413649">
        <w:rPr>
          <w:szCs w:val="24"/>
        </w:rPr>
        <w:t xml:space="preserve"> </w:t>
      </w:r>
      <w:r w:rsidRPr="00413649">
        <w:rPr>
          <w:szCs w:val="24"/>
        </w:rPr>
        <w:t>Основы предпринимательс</w:t>
      </w:r>
      <w:r w:rsidR="00EA1779" w:rsidRPr="00413649">
        <w:rPr>
          <w:szCs w:val="24"/>
        </w:rPr>
        <w:t>тва и трудоустройства на работ</w:t>
      </w:r>
      <w:r w:rsidR="00A862C5">
        <w:rPr>
          <w:szCs w:val="24"/>
        </w:rPr>
        <w:t>у</w:t>
      </w:r>
      <w:r w:rsidR="00EA1779" w:rsidRPr="00413649">
        <w:rPr>
          <w:szCs w:val="24"/>
        </w:rPr>
        <w:t xml:space="preserve"> </w:t>
      </w:r>
      <w:r w:rsidRPr="00413649">
        <w:rPr>
          <w:szCs w:val="24"/>
        </w:rPr>
        <w:t>разработана</w:t>
      </w:r>
      <w:r w:rsidR="009C7EB5">
        <w:rPr>
          <w:szCs w:val="24"/>
        </w:rPr>
        <w:t xml:space="preserve"> на </w:t>
      </w:r>
      <w:r w:rsidRPr="00413649">
        <w:rPr>
          <w:szCs w:val="24"/>
        </w:rPr>
        <w:t xml:space="preserve"> </w:t>
      </w:r>
      <w:r w:rsidR="009C7EB5">
        <w:rPr>
          <w:szCs w:val="24"/>
        </w:rPr>
        <w:t xml:space="preserve">основе </w:t>
      </w:r>
      <w:r w:rsidR="009C7EB5" w:rsidRPr="004415ED">
        <w:t>Федерального государственного образовательного стандарта</w:t>
      </w:r>
      <w:r w:rsidR="009C7EB5">
        <w:t xml:space="preserve"> </w:t>
      </w:r>
      <w:r w:rsidR="009C7EB5" w:rsidRPr="00A947A6">
        <w:t xml:space="preserve">в соответствии </w:t>
      </w:r>
      <w:r w:rsidR="00301040" w:rsidRPr="00413649">
        <w:rPr>
          <w:szCs w:val="24"/>
        </w:rPr>
        <w:t xml:space="preserve">с </w:t>
      </w:r>
      <w:r w:rsidR="00301040">
        <w:rPr>
          <w:szCs w:val="24"/>
        </w:rPr>
        <w:t xml:space="preserve">письмом </w:t>
      </w:r>
      <w:proofErr w:type="spellStart"/>
      <w:r w:rsidR="00301040">
        <w:rPr>
          <w:szCs w:val="24"/>
        </w:rPr>
        <w:t>МОиН</w:t>
      </w:r>
      <w:proofErr w:type="spellEnd"/>
      <w:r w:rsidR="00301040">
        <w:rPr>
          <w:szCs w:val="24"/>
        </w:rPr>
        <w:t xml:space="preserve"> Челябинской области №</w:t>
      </w:r>
      <w:r w:rsidR="00301040" w:rsidRPr="00413649">
        <w:rPr>
          <w:szCs w:val="24"/>
        </w:rPr>
        <w:t xml:space="preserve"> </w:t>
      </w:r>
      <w:r w:rsidR="00301040">
        <w:rPr>
          <w:szCs w:val="24"/>
        </w:rPr>
        <w:t>03/3365 от 27 апреля 2015г.</w:t>
      </w:r>
    </w:p>
    <w:p w:rsidR="00EA1779" w:rsidRPr="00413649" w:rsidRDefault="00301040" w:rsidP="00301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</w:rPr>
      </w:pPr>
      <w:r>
        <w:t xml:space="preserve">Программа разработана в соответствии </w:t>
      </w:r>
      <w:r w:rsidR="009C7EB5" w:rsidRPr="00A947A6">
        <w:t>с Положением об инклюзивном образовании в ГБПОУ «Златоустовский индустриальный колледж им. П.П. Аносова» (</w:t>
      </w:r>
      <w:proofErr w:type="gramStart"/>
      <w:r w:rsidR="009C7EB5" w:rsidRPr="00A947A6">
        <w:t>П</w:t>
      </w:r>
      <w:proofErr w:type="gramEnd"/>
      <w:r w:rsidR="009C7EB5" w:rsidRPr="00A947A6">
        <w:t xml:space="preserve"> – 97-18)</w:t>
      </w:r>
      <w:r w:rsidR="009C7EB5">
        <w:rPr>
          <w:color w:val="FF0000"/>
        </w:rPr>
        <w:t xml:space="preserve"> </w:t>
      </w:r>
      <w:r w:rsidR="009C7EB5" w:rsidRPr="004415ED">
        <w:t xml:space="preserve">по </w:t>
      </w:r>
      <w:r>
        <w:t>профессии</w:t>
      </w:r>
      <w:r w:rsidR="009C7EB5" w:rsidRPr="004415ED">
        <w:t xml:space="preserve"> среднего профессионального образования (далее – СПО)</w:t>
      </w:r>
      <w:r>
        <w:t xml:space="preserve"> </w:t>
      </w:r>
      <w:r w:rsidR="00A862C5">
        <w:rPr>
          <w:szCs w:val="24"/>
        </w:rPr>
        <w:t xml:space="preserve">43.01.02 </w:t>
      </w:r>
      <w:r w:rsidR="00EA1779" w:rsidRPr="00413649">
        <w:rPr>
          <w:szCs w:val="24"/>
        </w:rPr>
        <w:t xml:space="preserve"> "Парикмахер"</w:t>
      </w:r>
    </w:p>
    <w:p w:rsidR="003761CF" w:rsidRPr="00413649" w:rsidRDefault="003761CF" w:rsidP="00301040">
      <w:pPr>
        <w:spacing w:line="360" w:lineRule="auto"/>
        <w:ind w:firstLine="708"/>
        <w:jc w:val="both"/>
        <w:rPr>
          <w:szCs w:val="24"/>
        </w:rPr>
      </w:pPr>
    </w:p>
    <w:p w:rsidR="003761CF" w:rsidRPr="00413649" w:rsidRDefault="003761CF" w:rsidP="00301040">
      <w:pPr>
        <w:spacing w:line="360" w:lineRule="auto"/>
        <w:ind w:firstLine="708"/>
        <w:jc w:val="both"/>
        <w:rPr>
          <w:b/>
          <w:color w:val="FF0000"/>
          <w:szCs w:val="24"/>
        </w:rPr>
      </w:pPr>
    </w:p>
    <w:p w:rsidR="003761CF" w:rsidRDefault="003761CF" w:rsidP="00301040">
      <w:pPr>
        <w:spacing w:line="360" w:lineRule="auto"/>
        <w:ind w:firstLine="708"/>
        <w:jc w:val="both"/>
        <w:rPr>
          <w:sz w:val="28"/>
        </w:rPr>
      </w:pPr>
    </w:p>
    <w:p w:rsidR="003761CF" w:rsidRPr="00413649" w:rsidRDefault="001A19B9" w:rsidP="00301040">
      <w:pPr>
        <w:spacing w:line="360" w:lineRule="auto"/>
        <w:ind w:firstLine="708"/>
        <w:jc w:val="both"/>
        <w:rPr>
          <w:szCs w:val="24"/>
          <w:u w:val="single"/>
        </w:rPr>
      </w:pPr>
      <w:r w:rsidRPr="00413649">
        <w:rPr>
          <w:szCs w:val="24"/>
        </w:rPr>
        <w:t xml:space="preserve">Организация разработчик: ГБПОУ «Златоустовский индустриальный </w:t>
      </w:r>
      <w:r w:rsidRPr="00413649">
        <w:rPr>
          <w:szCs w:val="24"/>
          <w:u w:val="single"/>
        </w:rPr>
        <w:t>колледж им. П.П. Аносова»</w:t>
      </w:r>
    </w:p>
    <w:p w:rsidR="003761CF" w:rsidRPr="00413649" w:rsidRDefault="003761CF" w:rsidP="00301040">
      <w:pPr>
        <w:spacing w:line="360" w:lineRule="auto"/>
        <w:ind w:firstLine="708"/>
        <w:jc w:val="both"/>
        <w:rPr>
          <w:szCs w:val="24"/>
        </w:rPr>
      </w:pPr>
    </w:p>
    <w:p w:rsidR="003761CF" w:rsidRDefault="003761CF" w:rsidP="00301040">
      <w:pPr>
        <w:spacing w:line="360" w:lineRule="auto"/>
        <w:ind w:firstLine="708"/>
        <w:jc w:val="both"/>
        <w:rPr>
          <w:sz w:val="28"/>
        </w:rPr>
      </w:pPr>
    </w:p>
    <w:p w:rsidR="003761CF" w:rsidRDefault="003761CF" w:rsidP="00301040">
      <w:pPr>
        <w:spacing w:line="360" w:lineRule="auto"/>
        <w:ind w:firstLine="708"/>
      </w:pPr>
    </w:p>
    <w:p w:rsidR="003761CF" w:rsidRDefault="003761CF" w:rsidP="00301040">
      <w:pPr>
        <w:spacing w:line="360" w:lineRule="auto"/>
        <w:ind w:firstLine="708"/>
      </w:pPr>
    </w:p>
    <w:p w:rsidR="00413649" w:rsidRPr="001F677F" w:rsidRDefault="00413649" w:rsidP="00301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Cs w:val="24"/>
        </w:rPr>
      </w:pPr>
      <w:r w:rsidRPr="001F677F">
        <w:rPr>
          <w:szCs w:val="24"/>
        </w:rPr>
        <w:t>Разработчик:</w:t>
      </w:r>
      <w:r>
        <w:rPr>
          <w:szCs w:val="24"/>
        </w:rPr>
        <w:t xml:space="preserve"> </w:t>
      </w:r>
      <w:r>
        <w:rPr>
          <w:szCs w:val="24"/>
          <w:u w:val="single"/>
        </w:rPr>
        <w:t xml:space="preserve">Чукой О.В., преподаватель </w:t>
      </w:r>
    </w:p>
    <w:p w:rsidR="003761CF" w:rsidRDefault="003761CF"/>
    <w:p w:rsidR="003761CF" w:rsidRDefault="003761CF"/>
    <w:p w:rsidR="003761CF" w:rsidRDefault="003761CF"/>
    <w:p w:rsidR="003761CF" w:rsidRDefault="003761CF"/>
    <w:p w:rsidR="003761CF" w:rsidRDefault="003761CF"/>
    <w:p w:rsidR="003761CF" w:rsidRDefault="003761CF"/>
    <w:p w:rsidR="00301040" w:rsidRDefault="00301040"/>
    <w:p w:rsidR="009F49AA" w:rsidRDefault="009F49AA"/>
    <w:p w:rsidR="003761CF" w:rsidRDefault="003761CF"/>
    <w:p w:rsidR="003761CF" w:rsidRDefault="004839F4" w:rsidP="009F49AA">
      <w:pPr>
        <w:spacing w:line="276" w:lineRule="auto"/>
        <w:jc w:val="right"/>
      </w:pPr>
      <w:r>
        <w:t>СОГЛАСОВАНО</w:t>
      </w:r>
    </w:p>
    <w:p w:rsidR="004839F4" w:rsidRDefault="009F49AA" w:rsidP="009F49AA">
      <w:pPr>
        <w:spacing w:line="276" w:lineRule="auto"/>
        <w:jc w:val="center"/>
      </w:pPr>
      <w:r>
        <w:t xml:space="preserve">                                                                          </w:t>
      </w:r>
      <w:r w:rsidR="004839F4">
        <w:t>Зав</w:t>
      </w:r>
      <w:r w:rsidR="00A862C5">
        <w:t>.</w:t>
      </w:r>
      <w:r w:rsidR="004839F4">
        <w:t xml:space="preserve"> отделением </w:t>
      </w:r>
      <w:r w:rsidR="00A862C5">
        <w:t>ПКРС</w:t>
      </w:r>
      <w:r w:rsidR="004839F4">
        <w:t>____________</w:t>
      </w:r>
      <w:r>
        <w:t>/</w:t>
      </w:r>
      <w:r w:rsidR="004839F4">
        <w:t>Т.П.</w:t>
      </w:r>
      <w:proofErr w:type="gramStart"/>
      <w:r w:rsidR="004839F4">
        <w:t>Тимкина</w:t>
      </w:r>
      <w:proofErr w:type="gramEnd"/>
    </w:p>
    <w:p w:rsidR="003761CF" w:rsidRDefault="003761CF" w:rsidP="009F49AA">
      <w:pPr>
        <w:spacing w:line="276" w:lineRule="auto"/>
      </w:pPr>
    </w:p>
    <w:p w:rsidR="003761CF" w:rsidRDefault="003761CF" w:rsidP="009F49AA">
      <w:pPr>
        <w:spacing w:line="276" w:lineRule="auto"/>
      </w:pPr>
    </w:p>
    <w:p w:rsidR="003761CF" w:rsidRDefault="003761CF"/>
    <w:p w:rsidR="003761CF" w:rsidRDefault="003761CF"/>
    <w:p w:rsidR="003761CF" w:rsidRDefault="003761CF"/>
    <w:p w:rsidR="00301040" w:rsidRDefault="00301040">
      <w:pPr>
        <w:rPr>
          <w:sz w:val="28"/>
        </w:rPr>
      </w:pPr>
      <w:r>
        <w:rPr>
          <w:sz w:val="28"/>
        </w:rPr>
        <w:br w:type="page"/>
      </w:r>
    </w:p>
    <w:p w:rsidR="003761CF" w:rsidRDefault="001A19B9">
      <w:pPr>
        <w:jc w:val="center"/>
        <w:rPr>
          <w:sz w:val="28"/>
        </w:rPr>
      </w:pPr>
      <w:r>
        <w:rPr>
          <w:sz w:val="28"/>
        </w:rPr>
        <w:lastRenderedPageBreak/>
        <w:t>СОДЕРЖАНИЕ</w:t>
      </w:r>
    </w:p>
    <w:p w:rsidR="003761CF" w:rsidRDefault="003761CF">
      <w:pPr>
        <w:jc w:val="both"/>
        <w:rPr>
          <w:sz w:val="28"/>
        </w:rPr>
      </w:pPr>
    </w:p>
    <w:p w:rsidR="009F49AA" w:rsidRDefault="009F49AA" w:rsidP="00301040">
      <w:pPr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9F49AA" w:rsidRPr="00761F42" w:rsidTr="009A6BED">
        <w:tc>
          <w:tcPr>
            <w:tcW w:w="7668" w:type="dxa"/>
            <w:shd w:val="clear" w:color="auto" w:fill="auto"/>
          </w:tcPr>
          <w:p w:rsidR="009F49AA" w:rsidRPr="00761F42" w:rsidRDefault="009F49AA" w:rsidP="00301040">
            <w:pPr>
              <w:pStyle w:val="1"/>
              <w:numPr>
                <w:ilvl w:val="0"/>
                <w:numId w:val="0"/>
              </w:numPr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F49AA" w:rsidRPr="00761F42" w:rsidRDefault="009F49AA" w:rsidP="009A6BED">
            <w:pPr>
              <w:jc w:val="center"/>
            </w:pPr>
            <w:r w:rsidRPr="00761F42">
              <w:t>стр.</w:t>
            </w:r>
          </w:p>
        </w:tc>
      </w:tr>
      <w:tr w:rsidR="009F49AA" w:rsidRPr="00761F42" w:rsidTr="009A6BED">
        <w:tc>
          <w:tcPr>
            <w:tcW w:w="7668" w:type="dxa"/>
            <w:shd w:val="clear" w:color="auto" w:fill="auto"/>
          </w:tcPr>
          <w:p w:rsidR="009F49AA" w:rsidRPr="00761F42" w:rsidRDefault="009F49AA" w:rsidP="009F49AA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>ПАСПОРТ  ПРОГРАММЫ УЧЕБНОЙ ДИСЦИПЛИНЫ</w:t>
            </w:r>
          </w:p>
          <w:p w:rsidR="009F49AA" w:rsidRPr="00761F42" w:rsidRDefault="009F49AA" w:rsidP="009A6BED"/>
        </w:tc>
        <w:tc>
          <w:tcPr>
            <w:tcW w:w="1903" w:type="dxa"/>
            <w:shd w:val="clear" w:color="auto" w:fill="auto"/>
          </w:tcPr>
          <w:p w:rsidR="009F49AA" w:rsidRPr="00761F42" w:rsidRDefault="009F49AA" w:rsidP="009A6BED">
            <w:pPr>
              <w:jc w:val="center"/>
            </w:pPr>
            <w:r w:rsidRPr="00761F42">
              <w:t>4</w:t>
            </w:r>
          </w:p>
        </w:tc>
      </w:tr>
      <w:tr w:rsidR="009F49AA" w:rsidRPr="00761F42" w:rsidTr="009A6BED">
        <w:tc>
          <w:tcPr>
            <w:tcW w:w="7668" w:type="dxa"/>
            <w:shd w:val="clear" w:color="auto" w:fill="auto"/>
          </w:tcPr>
          <w:p w:rsidR="009F49AA" w:rsidRPr="00761F42" w:rsidRDefault="009F49AA" w:rsidP="009F49AA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>СТРУКТУРА и содержание УЧЕБНОЙ ДИСЦИПЛИНЫ</w:t>
            </w:r>
          </w:p>
          <w:p w:rsidR="009F49AA" w:rsidRPr="00761F42" w:rsidRDefault="009F49AA" w:rsidP="009A6BE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F49AA" w:rsidRPr="00761F42" w:rsidRDefault="00472AE7" w:rsidP="009A6BED">
            <w:pPr>
              <w:jc w:val="center"/>
            </w:pPr>
            <w:r>
              <w:t>6</w:t>
            </w:r>
          </w:p>
        </w:tc>
      </w:tr>
      <w:tr w:rsidR="009F49AA" w:rsidRPr="00761F42" w:rsidTr="009A6BED">
        <w:trPr>
          <w:trHeight w:val="670"/>
        </w:trPr>
        <w:tc>
          <w:tcPr>
            <w:tcW w:w="7668" w:type="dxa"/>
            <w:shd w:val="clear" w:color="auto" w:fill="auto"/>
          </w:tcPr>
          <w:p w:rsidR="009F49AA" w:rsidRPr="00761F42" w:rsidRDefault="009F49AA" w:rsidP="009F49AA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>условия реализации программы учебной ди</w:t>
            </w:r>
            <w:r w:rsidRPr="00761F42">
              <w:rPr>
                <w:b/>
                <w:caps/>
              </w:rPr>
              <w:t>с</w:t>
            </w:r>
            <w:r w:rsidRPr="00761F42">
              <w:rPr>
                <w:b/>
                <w:caps/>
              </w:rPr>
              <w:t>циплины</w:t>
            </w:r>
          </w:p>
          <w:p w:rsidR="009F49AA" w:rsidRPr="00761F42" w:rsidRDefault="009F49AA" w:rsidP="009A6BE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F49AA" w:rsidRPr="00761F42" w:rsidRDefault="009F49AA" w:rsidP="009A6BED">
            <w:pPr>
              <w:jc w:val="center"/>
            </w:pPr>
            <w:r w:rsidRPr="00761F42">
              <w:t>1</w:t>
            </w:r>
            <w:r w:rsidR="00472AE7">
              <w:t>3</w:t>
            </w:r>
          </w:p>
        </w:tc>
      </w:tr>
      <w:tr w:rsidR="009F49AA" w:rsidRPr="00761F42" w:rsidTr="009A6BED">
        <w:tc>
          <w:tcPr>
            <w:tcW w:w="7668" w:type="dxa"/>
            <w:shd w:val="clear" w:color="auto" w:fill="auto"/>
          </w:tcPr>
          <w:p w:rsidR="009F49AA" w:rsidRPr="00301040" w:rsidRDefault="009F49AA" w:rsidP="00301040">
            <w:pPr>
              <w:pStyle w:val="1"/>
              <w:keepNext/>
              <w:numPr>
                <w:ilvl w:val="0"/>
                <w:numId w:val="15"/>
              </w:numPr>
              <w:autoSpaceDE w:val="0"/>
              <w:autoSpaceDN w:val="0"/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9F49AA" w:rsidRPr="00761F42" w:rsidRDefault="009F49AA" w:rsidP="00AE4873">
            <w:pPr>
              <w:jc w:val="center"/>
            </w:pPr>
            <w:r w:rsidRPr="00761F42">
              <w:t>1</w:t>
            </w:r>
            <w:r w:rsidR="00AE4873">
              <w:t>5</w:t>
            </w:r>
          </w:p>
        </w:tc>
      </w:tr>
    </w:tbl>
    <w:p w:rsidR="003761CF" w:rsidRDefault="003761CF">
      <w:pPr>
        <w:spacing w:line="360" w:lineRule="auto"/>
        <w:jc w:val="both"/>
        <w:rPr>
          <w:b/>
        </w:rPr>
      </w:pPr>
    </w:p>
    <w:p w:rsidR="003761CF" w:rsidRDefault="003761CF">
      <w:pPr>
        <w:spacing w:line="360" w:lineRule="auto"/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3761CF" w:rsidRDefault="003761CF">
      <w:pPr>
        <w:ind w:left="3060"/>
        <w:jc w:val="both"/>
        <w:rPr>
          <w:b/>
        </w:rPr>
      </w:pPr>
    </w:p>
    <w:p w:rsidR="00413649" w:rsidRDefault="00413649">
      <w:pPr>
        <w:ind w:left="3060"/>
        <w:jc w:val="both"/>
        <w:rPr>
          <w:b/>
        </w:rPr>
      </w:pPr>
    </w:p>
    <w:p w:rsidR="007B7A1B" w:rsidRDefault="007B7A1B" w:rsidP="00413649">
      <w:pPr>
        <w:jc w:val="both"/>
        <w:rPr>
          <w:b/>
        </w:rPr>
      </w:pPr>
    </w:p>
    <w:p w:rsidR="004029D9" w:rsidRDefault="004029D9" w:rsidP="00413649">
      <w:pPr>
        <w:jc w:val="both"/>
        <w:rPr>
          <w:b/>
        </w:rPr>
      </w:pPr>
    </w:p>
    <w:p w:rsidR="00301040" w:rsidRDefault="00301040">
      <w:pPr>
        <w:rPr>
          <w:b/>
        </w:rPr>
      </w:pPr>
      <w:r>
        <w:rPr>
          <w:b/>
        </w:rPr>
        <w:br w:type="page"/>
      </w:r>
    </w:p>
    <w:p w:rsidR="009F49AA" w:rsidRPr="009F49AA" w:rsidRDefault="001A19B9" w:rsidP="00301040">
      <w:pPr>
        <w:numPr>
          <w:ilvl w:val="0"/>
          <w:numId w:val="2"/>
        </w:numPr>
        <w:spacing w:line="276" w:lineRule="auto"/>
        <w:ind w:left="360" w:firstLine="0"/>
        <w:jc w:val="center"/>
        <w:rPr>
          <w:b/>
        </w:rPr>
      </w:pPr>
      <w:r w:rsidRPr="009F49AA">
        <w:rPr>
          <w:b/>
        </w:rPr>
        <w:lastRenderedPageBreak/>
        <w:t xml:space="preserve">ПАСПОРТ </w:t>
      </w:r>
      <w:r w:rsidR="00301040">
        <w:rPr>
          <w:b/>
        </w:rPr>
        <w:t xml:space="preserve">ПРОГРАММЫ </w:t>
      </w:r>
      <w:r w:rsidR="009F49AA" w:rsidRPr="00761F42">
        <w:rPr>
          <w:b/>
          <w:caps/>
        </w:rPr>
        <w:t>УЧЕБНОЙ ДИСЦИПЛИНЫ</w:t>
      </w:r>
    </w:p>
    <w:p w:rsidR="003761CF" w:rsidRPr="00301040" w:rsidRDefault="006B7D08" w:rsidP="00301040">
      <w:pPr>
        <w:spacing w:line="276" w:lineRule="auto"/>
        <w:ind w:left="360"/>
      </w:pPr>
      <w:r w:rsidRPr="00301040">
        <w:t xml:space="preserve"> </w:t>
      </w:r>
      <w:r w:rsidR="001A19B9" w:rsidRPr="00301040">
        <w:t>ОСНОВЫ ПРЕДПРИНИМАТЕЛЬС</w:t>
      </w:r>
      <w:r w:rsidRPr="00301040">
        <w:t>ТВА И ТРУДОУСТРОЙСТВА НА РАБОТУ</w:t>
      </w:r>
    </w:p>
    <w:p w:rsidR="00A82AF1" w:rsidRDefault="00A82AF1" w:rsidP="00301040">
      <w:pPr>
        <w:spacing w:line="276" w:lineRule="auto"/>
        <w:ind w:left="360"/>
        <w:jc w:val="center"/>
        <w:rPr>
          <w:b/>
        </w:rPr>
      </w:pPr>
    </w:p>
    <w:p w:rsidR="003761CF" w:rsidRDefault="001A19B9" w:rsidP="00301040">
      <w:pPr>
        <w:spacing w:line="276" w:lineRule="auto"/>
        <w:ind w:right="-185"/>
        <w:jc w:val="both"/>
        <w:rPr>
          <w:b/>
        </w:rPr>
      </w:pPr>
      <w:r>
        <w:rPr>
          <w:b/>
        </w:rPr>
        <w:t>1.1. Область применения программы</w:t>
      </w:r>
    </w:p>
    <w:p w:rsidR="003761CF" w:rsidRDefault="001A19B9" w:rsidP="00301040">
      <w:pPr>
        <w:spacing w:line="276" w:lineRule="auto"/>
        <w:ind w:right="-185"/>
        <w:jc w:val="both"/>
        <w:rPr>
          <w:b/>
        </w:rPr>
      </w:pPr>
      <w:r>
        <w:t xml:space="preserve">         Программа является </w:t>
      </w:r>
      <w:r w:rsidR="00A82AF1">
        <w:t>частью</w:t>
      </w:r>
      <w:r>
        <w:t xml:space="preserve">  основн</w:t>
      </w:r>
      <w:r w:rsidR="00A82AF1">
        <w:t>ой</w:t>
      </w:r>
      <w:r>
        <w:t xml:space="preserve"> профессиональн</w:t>
      </w:r>
      <w:r w:rsidR="00A82AF1">
        <w:t>ой</w:t>
      </w:r>
      <w:r>
        <w:t xml:space="preserve"> образовательн</w:t>
      </w:r>
      <w:r w:rsidR="00A82AF1">
        <w:t>ой</w:t>
      </w:r>
      <w:r>
        <w:t xml:space="preserve"> программ</w:t>
      </w:r>
      <w:r w:rsidR="00A82AF1">
        <w:t>ы</w:t>
      </w:r>
      <w:r>
        <w:t xml:space="preserve"> среднего профессионального образования, разработан</w:t>
      </w:r>
      <w:r w:rsidR="00A82AF1">
        <w:t>а</w:t>
      </w:r>
      <w:r>
        <w:t xml:space="preserve"> </w:t>
      </w:r>
      <w:r w:rsidR="00472AE7" w:rsidRPr="00413649">
        <w:rPr>
          <w:szCs w:val="24"/>
        </w:rPr>
        <w:t xml:space="preserve">в соответствии с </w:t>
      </w:r>
      <w:r w:rsidR="00472AE7">
        <w:rPr>
          <w:szCs w:val="24"/>
        </w:rPr>
        <w:t xml:space="preserve">письмом </w:t>
      </w:r>
      <w:proofErr w:type="spellStart"/>
      <w:r w:rsidR="00472AE7">
        <w:rPr>
          <w:szCs w:val="24"/>
        </w:rPr>
        <w:t>МОиН</w:t>
      </w:r>
      <w:proofErr w:type="spellEnd"/>
      <w:r w:rsidR="00472AE7">
        <w:rPr>
          <w:szCs w:val="24"/>
        </w:rPr>
        <w:t xml:space="preserve"> Чел</w:t>
      </w:r>
      <w:r w:rsidR="00472AE7">
        <w:rPr>
          <w:szCs w:val="24"/>
        </w:rPr>
        <w:t>я</w:t>
      </w:r>
      <w:r w:rsidR="00472AE7">
        <w:rPr>
          <w:szCs w:val="24"/>
        </w:rPr>
        <w:t>бинской области №</w:t>
      </w:r>
      <w:r w:rsidR="00472AE7" w:rsidRPr="00413649">
        <w:rPr>
          <w:szCs w:val="24"/>
        </w:rPr>
        <w:t xml:space="preserve"> </w:t>
      </w:r>
      <w:r w:rsidR="00472AE7">
        <w:rPr>
          <w:szCs w:val="24"/>
        </w:rPr>
        <w:t>03/3365 от 27 апреля 2015г. для профессии</w:t>
      </w:r>
      <w:r w:rsidR="00472AE7" w:rsidRPr="00413649">
        <w:rPr>
          <w:szCs w:val="24"/>
        </w:rPr>
        <w:t xml:space="preserve"> </w:t>
      </w:r>
      <w:r w:rsidR="00472AE7">
        <w:rPr>
          <w:szCs w:val="24"/>
        </w:rPr>
        <w:t xml:space="preserve">43.01.02 </w:t>
      </w:r>
      <w:r w:rsidR="00472AE7" w:rsidRPr="00413649">
        <w:rPr>
          <w:szCs w:val="24"/>
        </w:rPr>
        <w:t xml:space="preserve"> "Парикмахер"</w:t>
      </w:r>
      <w:r w:rsidR="009C7EB5">
        <w:rPr>
          <w:szCs w:val="24"/>
        </w:rPr>
        <w:t xml:space="preserve">, </w:t>
      </w:r>
      <w:r w:rsidR="009C7EB5" w:rsidRPr="009673A8">
        <w:t>в том числе, и для обучения студентов-инвалидов и студентов с ОВЗ</w:t>
      </w:r>
    </w:p>
    <w:p w:rsidR="009F49AA" w:rsidRPr="00472AE7" w:rsidRDefault="001A19B9" w:rsidP="00301040">
      <w:pPr>
        <w:spacing w:line="276" w:lineRule="auto"/>
        <w:jc w:val="both"/>
      </w:pPr>
      <w:r>
        <w:t xml:space="preserve">        </w:t>
      </w:r>
      <w:r w:rsidR="00A82AF1">
        <w:t>П</w:t>
      </w:r>
      <w:r>
        <w:t xml:space="preserve">рограмма </w:t>
      </w:r>
      <w:r w:rsidR="009F49AA">
        <w:t>учебной дисциплины</w:t>
      </w:r>
      <w:r>
        <w:t xml:space="preserve"> может быть использована</w:t>
      </w:r>
      <w:r>
        <w:rPr>
          <w:b/>
        </w:rPr>
        <w:t xml:space="preserve"> </w:t>
      </w:r>
      <w:r>
        <w:t>в дополнительном профе</w:t>
      </w:r>
      <w:r>
        <w:t>с</w:t>
      </w:r>
      <w:r>
        <w:t>сиональном образовании и профессиональной подготовке работников при налич</w:t>
      </w:r>
      <w:r w:rsidR="009F49AA">
        <w:t>ии среднего  общего образования,</w:t>
      </w:r>
      <w:r>
        <w:t xml:space="preserve"> </w:t>
      </w:r>
      <w:r w:rsidR="009F49AA">
        <w:t>о</w:t>
      </w:r>
      <w:r>
        <w:t>пыт работы не требуется.</w:t>
      </w:r>
    </w:p>
    <w:p w:rsidR="00301040" w:rsidRDefault="00301040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9F49AA" w:rsidRPr="00761F42" w:rsidRDefault="009F49AA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761F42">
        <w:rPr>
          <w:b/>
        </w:rPr>
        <w:t>1.2. Место дисциплины в структуре основной профессиональной образовательной пр</w:t>
      </w:r>
      <w:r w:rsidRPr="00761F42">
        <w:rPr>
          <w:b/>
        </w:rPr>
        <w:t>о</w:t>
      </w:r>
      <w:r w:rsidRPr="00761F42">
        <w:rPr>
          <w:b/>
        </w:rPr>
        <w:t xml:space="preserve">граммы: </w:t>
      </w:r>
      <w:r w:rsidRPr="00761F42">
        <w:t xml:space="preserve">дисциплина входит в </w:t>
      </w:r>
      <w:proofErr w:type="spellStart"/>
      <w:r w:rsidRPr="00761F42">
        <w:t>общепрофессиональный</w:t>
      </w:r>
      <w:proofErr w:type="spellEnd"/>
      <w:r w:rsidRPr="00761F42">
        <w:t xml:space="preserve"> цикл.</w:t>
      </w:r>
    </w:p>
    <w:p w:rsidR="003761CF" w:rsidRDefault="003761CF" w:rsidP="00301040">
      <w:pPr>
        <w:spacing w:line="276" w:lineRule="auto"/>
        <w:jc w:val="both"/>
        <w:rPr>
          <w:b/>
        </w:rPr>
      </w:pPr>
    </w:p>
    <w:p w:rsidR="009F49AA" w:rsidRPr="00761F42" w:rsidRDefault="009F49AA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rPr>
          <w:b/>
        </w:rPr>
        <w:t>1.3. Цели и задачи дисциплины – требования к результатам освоения дисциплины:</w:t>
      </w:r>
    </w:p>
    <w:p w:rsidR="00070DCC" w:rsidRPr="00761F42" w:rsidRDefault="00070DCC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761F42">
        <w:t>В результате</w:t>
      </w:r>
      <w:r>
        <w:t xml:space="preserve"> освоения дисциплины студент</w:t>
      </w:r>
      <w:r w:rsidRPr="00761F42">
        <w:t xml:space="preserve"> должен </w:t>
      </w:r>
      <w:r w:rsidRPr="00761F42">
        <w:rPr>
          <w:b/>
        </w:rPr>
        <w:t>уметь:</w:t>
      </w:r>
    </w:p>
    <w:p w:rsidR="00070DCC" w:rsidRDefault="00070DCC" w:rsidP="00301040">
      <w:pPr>
        <w:shd w:val="clear" w:color="auto" w:fill="FFFFFF"/>
        <w:spacing w:line="276" w:lineRule="auto"/>
        <w:jc w:val="both"/>
        <w:rPr>
          <w:szCs w:val="28"/>
        </w:rPr>
      </w:pPr>
      <w:r>
        <w:rPr>
          <w:b/>
          <w:szCs w:val="28"/>
        </w:rPr>
        <w:t>-</w:t>
      </w:r>
      <w:r>
        <w:rPr>
          <w:szCs w:val="28"/>
        </w:rPr>
        <w:t xml:space="preserve"> о</w:t>
      </w:r>
      <w:r w:rsidRPr="00B4596E">
        <w:rPr>
          <w:szCs w:val="28"/>
        </w:rPr>
        <w:t>формлять документацию для регистрации предпринимательской деятельности</w:t>
      </w:r>
      <w:r>
        <w:rPr>
          <w:szCs w:val="28"/>
        </w:rPr>
        <w:t>;</w:t>
      </w:r>
    </w:p>
    <w:p w:rsidR="00070DCC" w:rsidRDefault="00070DCC" w:rsidP="00301040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szCs w:val="28"/>
        </w:rPr>
        <w:t>-</w:t>
      </w:r>
      <w:r>
        <w:rPr>
          <w:color w:val="000000"/>
        </w:rPr>
        <w:t>рассчитывать финансовое состояние предприятия; осуществлять основные финансовые оп</w:t>
      </w:r>
      <w:r>
        <w:rPr>
          <w:color w:val="000000"/>
        </w:rPr>
        <w:t>е</w:t>
      </w:r>
      <w:r>
        <w:rPr>
          <w:color w:val="000000"/>
        </w:rPr>
        <w:t>рации; рассчитывать рентабельность  предпринимательской деятельности</w:t>
      </w:r>
    </w:p>
    <w:p w:rsidR="00070DCC" w:rsidRDefault="00070DCC" w:rsidP="00301040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- соблюдать профессиональную этику, этические кодексы фирмы, общепринятые правила  осуществления бизнеса;</w:t>
      </w:r>
    </w:p>
    <w:p w:rsidR="00070DCC" w:rsidRDefault="00070DCC" w:rsidP="00301040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- разрабатывать </w:t>
      </w:r>
      <w:proofErr w:type="gramStart"/>
      <w:r>
        <w:rPr>
          <w:color w:val="000000"/>
        </w:rPr>
        <w:t>бизнес–план</w:t>
      </w:r>
      <w:proofErr w:type="gramEnd"/>
      <w:r>
        <w:rPr>
          <w:color w:val="000000"/>
        </w:rPr>
        <w:t>; презентовать бизнес-проект;</w:t>
      </w:r>
    </w:p>
    <w:p w:rsidR="00070DCC" w:rsidRDefault="00070DCC" w:rsidP="00301040">
      <w:pPr>
        <w:spacing w:line="276" w:lineRule="auto"/>
        <w:jc w:val="both"/>
        <w:rPr>
          <w:color w:val="000000"/>
        </w:rPr>
      </w:pPr>
      <w:r>
        <w:t xml:space="preserve">- самостоятельно искать работу, используя различные источники информации о вакансиях; </w:t>
      </w:r>
      <w:r>
        <w:rPr>
          <w:color w:val="000000"/>
          <w:shd w:val="clear" w:color="auto" w:fill="FFFFFF"/>
        </w:rPr>
        <w:t xml:space="preserve">ориентироваться в ситуации на рынке труда своего региона; </w:t>
      </w:r>
      <w:r>
        <w:t>составлять резюме, автобиогр</w:t>
      </w:r>
      <w:r>
        <w:t>а</w:t>
      </w:r>
      <w:r>
        <w:t xml:space="preserve">фию, </w:t>
      </w:r>
      <w:proofErr w:type="spellStart"/>
      <w:r>
        <w:t>портфолио</w:t>
      </w:r>
      <w:proofErr w:type="spellEnd"/>
      <w:r>
        <w:t xml:space="preserve">; </w:t>
      </w:r>
      <w:r>
        <w:rPr>
          <w:color w:val="000000"/>
        </w:rPr>
        <w:t>применять основные правила ведения диалога с работодателем.</w:t>
      </w:r>
    </w:p>
    <w:p w:rsidR="00070DCC" w:rsidRPr="008B67A5" w:rsidRDefault="00070DCC" w:rsidP="00301040">
      <w:pPr>
        <w:spacing w:line="276" w:lineRule="auto"/>
        <w:jc w:val="both"/>
      </w:pPr>
    </w:p>
    <w:p w:rsidR="00070DCC" w:rsidRPr="00761F42" w:rsidRDefault="00070DCC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t>В результате</w:t>
      </w:r>
      <w:r>
        <w:t xml:space="preserve"> освоения дисциплины студент</w:t>
      </w:r>
      <w:r w:rsidRPr="00761F42">
        <w:t xml:space="preserve"> должен </w:t>
      </w:r>
      <w:r w:rsidRPr="00761F42">
        <w:rPr>
          <w:b/>
        </w:rPr>
        <w:t>знать:</w:t>
      </w:r>
    </w:p>
    <w:p w:rsidR="00070DCC" w:rsidRDefault="00070DCC" w:rsidP="00301040">
      <w:pPr>
        <w:shd w:val="clear" w:color="auto" w:fill="FFFFFF"/>
        <w:spacing w:line="276" w:lineRule="auto"/>
        <w:jc w:val="both"/>
        <w:rPr>
          <w:b/>
        </w:rPr>
      </w:pPr>
      <w:r>
        <w:rPr>
          <w:szCs w:val="28"/>
        </w:rPr>
        <w:t>-систему предприни</w:t>
      </w:r>
      <w:r w:rsidRPr="00592757">
        <w:rPr>
          <w:szCs w:val="28"/>
        </w:rPr>
        <w:t>мательской деятельности  Российской Федерации</w:t>
      </w:r>
    </w:p>
    <w:p w:rsidR="00070DCC" w:rsidRDefault="00070DCC" w:rsidP="00301040">
      <w:pPr>
        <w:spacing w:line="276" w:lineRule="auto"/>
        <w:jc w:val="both"/>
        <w:rPr>
          <w:bCs/>
          <w:szCs w:val="28"/>
        </w:rPr>
      </w:pPr>
      <w:r>
        <w:rPr>
          <w:bCs/>
          <w:szCs w:val="28"/>
        </w:rPr>
        <w:t>-</w:t>
      </w:r>
      <w:r w:rsidRPr="00592757">
        <w:rPr>
          <w:bCs/>
          <w:szCs w:val="28"/>
        </w:rPr>
        <w:t>основы налогообложения в предпринимательской деятельности</w:t>
      </w:r>
    </w:p>
    <w:p w:rsidR="00070DCC" w:rsidRDefault="00070DCC" w:rsidP="00301040">
      <w:pPr>
        <w:spacing w:line="276" w:lineRule="auto"/>
        <w:jc w:val="both"/>
        <w:rPr>
          <w:szCs w:val="28"/>
        </w:rPr>
      </w:pPr>
      <w:r>
        <w:rPr>
          <w:szCs w:val="28"/>
        </w:rPr>
        <w:t>-о</w:t>
      </w:r>
      <w:r w:rsidRPr="00592757">
        <w:rPr>
          <w:szCs w:val="28"/>
        </w:rPr>
        <w:t>сновные организационно-правовые формы предпринимательской деятельности юридич</w:t>
      </w:r>
      <w:r w:rsidRPr="00592757">
        <w:rPr>
          <w:szCs w:val="28"/>
        </w:rPr>
        <w:t>е</w:t>
      </w:r>
      <w:r w:rsidRPr="00592757">
        <w:rPr>
          <w:szCs w:val="28"/>
        </w:rPr>
        <w:t>ского лица</w:t>
      </w:r>
    </w:p>
    <w:p w:rsidR="00070DCC" w:rsidRDefault="00070DCC" w:rsidP="00301040">
      <w:pPr>
        <w:spacing w:line="276" w:lineRule="auto"/>
        <w:jc w:val="both"/>
        <w:rPr>
          <w:bCs/>
          <w:szCs w:val="28"/>
        </w:rPr>
      </w:pPr>
      <w:r>
        <w:rPr>
          <w:bCs/>
          <w:szCs w:val="28"/>
        </w:rPr>
        <w:t>-</w:t>
      </w:r>
      <w:r w:rsidRPr="00592757">
        <w:rPr>
          <w:bCs/>
          <w:szCs w:val="28"/>
        </w:rPr>
        <w:t>права и обязанности индивидуального предпринимателя</w:t>
      </w:r>
      <w:r>
        <w:rPr>
          <w:bCs/>
          <w:szCs w:val="28"/>
        </w:rPr>
        <w:t>;</w:t>
      </w:r>
    </w:p>
    <w:p w:rsidR="00070DCC" w:rsidRDefault="00070DCC" w:rsidP="00301040">
      <w:pPr>
        <w:spacing w:line="276" w:lineRule="auto"/>
        <w:jc w:val="both"/>
      </w:pPr>
      <w:r>
        <w:t>- способы поиска работы;</w:t>
      </w:r>
    </w:p>
    <w:p w:rsidR="00070DCC" w:rsidRPr="00070DCC" w:rsidRDefault="00070DCC" w:rsidP="00301040">
      <w:pPr>
        <w:spacing w:line="276" w:lineRule="auto"/>
        <w:jc w:val="both"/>
      </w:pPr>
      <w:r>
        <w:t>- конструктивные стили поведения при поиске работ</w:t>
      </w:r>
      <w:r w:rsidR="00AE4873">
        <w:t>ы</w:t>
      </w:r>
    </w:p>
    <w:p w:rsidR="00070DCC" w:rsidRDefault="00070DCC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3761CF" w:rsidRDefault="00976B7A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>1.4</w:t>
      </w:r>
      <w:r w:rsidR="001A19B9">
        <w:rPr>
          <w:b/>
        </w:rPr>
        <w:t xml:space="preserve"> Количество часов на освоение программы </w:t>
      </w:r>
      <w:r w:rsidR="0031716E">
        <w:rPr>
          <w:b/>
        </w:rPr>
        <w:t>учебной дисциплины</w:t>
      </w:r>
      <w:r w:rsidR="001A19B9">
        <w:rPr>
          <w:b/>
        </w:rPr>
        <w:t>:</w:t>
      </w:r>
    </w:p>
    <w:p w:rsidR="0031716E" w:rsidRPr="00761F42" w:rsidRDefault="0031716E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t xml:space="preserve">максимальной </w:t>
      </w:r>
      <w:r>
        <w:t>учебной нагрузки студентов</w:t>
      </w:r>
      <w:r w:rsidRPr="00761F42">
        <w:t xml:space="preserve"> </w:t>
      </w:r>
      <w:r>
        <w:t>102</w:t>
      </w:r>
      <w:r w:rsidRPr="00761F42">
        <w:t xml:space="preserve"> час</w:t>
      </w:r>
      <w:r>
        <w:t>а</w:t>
      </w:r>
      <w:r w:rsidRPr="00761F42">
        <w:t>, в том числе:</w:t>
      </w:r>
    </w:p>
    <w:p w:rsidR="0031716E" w:rsidRPr="00761F42" w:rsidRDefault="0031716E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 w:rsidRPr="00761F42">
        <w:t xml:space="preserve">обязательной аудиторной </w:t>
      </w:r>
      <w:r>
        <w:t>учебной нагрузки студентов</w:t>
      </w:r>
      <w:r w:rsidRPr="00761F42">
        <w:t xml:space="preserve"> </w:t>
      </w:r>
      <w:r>
        <w:t xml:space="preserve">68 </w:t>
      </w:r>
      <w:r w:rsidRPr="00761F42">
        <w:t>час</w:t>
      </w:r>
      <w:r>
        <w:t>ов</w:t>
      </w:r>
      <w:r w:rsidRPr="00761F42">
        <w:t>;</w:t>
      </w:r>
    </w:p>
    <w:p w:rsidR="0031716E" w:rsidRDefault="0031716E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 w:rsidRPr="00761F42">
        <w:t>сам</w:t>
      </w:r>
      <w:r>
        <w:t>остоятельной работы студентов</w:t>
      </w:r>
      <w:r w:rsidRPr="00761F42">
        <w:t xml:space="preserve"> </w:t>
      </w:r>
      <w:r>
        <w:t>34</w:t>
      </w:r>
      <w:r w:rsidRPr="00761F42">
        <w:t xml:space="preserve"> часов.</w:t>
      </w:r>
    </w:p>
    <w:p w:rsidR="00070DCC" w:rsidRDefault="00070DCC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Cs w:val="24"/>
        </w:rPr>
      </w:pPr>
    </w:p>
    <w:p w:rsidR="00070DCC" w:rsidRDefault="00070DCC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Cs w:val="24"/>
        </w:rPr>
      </w:pPr>
    </w:p>
    <w:p w:rsidR="00070DCC" w:rsidRDefault="00070DCC" w:rsidP="00976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</w:p>
    <w:p w:rsidR="00070DCC" w:rsidRDefault="00070DCC" w:rsidP="00976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</w:p>
    <w:p w:rsidR="00976B7A" w:rsidRPr="00976B7A" w:rsidRDefault="00976B7A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4"/>
        </w:rPr>
      </w:pPr>
      <w:r w:rsidRPr="00976B7A">
        <w:rPr>
          <w:b/>
          <w:szCs w:val="24"/>
        </w:rPr>
        <w:lastRenderedPageBreak/>
        <w:t>1</w:t>
      </w:r>
      <w:r>
        <w:rPr>
          <w:b/>
          <w:szCs w:val="24"/>
        </w:rPr>
        <w:t xml:space="preserve">.5 </w:t>
      </w:r>
      <w:r w:rsidRPr="00976B7A">
        <w:rPr>
          <w:b/>
          <w:szCs w:val="24"/>
        </w:rPr>
        <w:t>Результаты освоения учебной дисциплины</w:t>
      </w:r>
    </w:p>
    <w:p w:rsidR="00301040" w:rsidRDefault="00301040" w:rsidP="00976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</w:p>
    <w:p w:rsidR="00976B7A" w:rsidRPr="00976B7A" w:rsidRDefault="00976B7A" w:rsidP="00976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 w:rsidRPr="00976B7A">
        <w:rPr>
          <w:szCs w:val="24"/>
        </w:rPr>
        <w:t>Результатом освоения программы учебной дисциплины является формирование професси</w:t>
      </w:r>
      <w:r w:rsidRPr="00976B7A">
        <w:rPr>
          <w:szCs w:val="24"/>
        </w:rPr>
        <w:t>о</w:t>
      </w:r>
      <w:r w:rsidRPr="00976B7A">
        <w:rPr>
          <w:szCs w:val="24"/>
        </w:rPr>
        <w:t>нальных (ПК) и общих (ОК) компетенций</w:t>
      </w:r>
    </w:p>
    <w:p w:rsidR="00976B7A" w:rsidRPr="00976B7A" w:rsidRDefault="00976B7A" w:rsidP="00402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Cs w:val="24"/>
        </w:rPr>
      </w:pPr>
    </w:p>
    <w:tbl>
      <w:tblPr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101"/>
        <w:gridCol w:w="9355"/>
      </w:tblGrid>
      <w:tr w:rsidR="00976B7A" w:rsidTr="00370881">
        <w:tc>
          <w:tcPr>
            <w:tcW w:w="1101" w:type="dxa"/>
            <w:vAlign w:val="center"/>
          </w:tcPr>
          <w:p w:rsidR="00976B7A" w:rsidRDefault="00976B7A" w:rsidP="0037088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9355" w:type="dxa"/>
            <w:vAlign w:val="center"/>
          </w:tcPr>
          <w:p w:rsidR="00976B7A" w:rsidRPr="00301040" w:rsidRDefault="00976B7A" w:rsidP="0037088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976B7A" w:rsidTr="00370881">
        <w:trPr>
          <w:trHeight w:val="545"/>
        </w:trPr>
        <w:tc>
          <w:tcPr>
            <w:tcW w:w="1101" w:type="dxa"/>
            <w:vAlign w:val="center"/>
          </w:tcPr>
          <w:p w:rsidR="00976B7A" w:rsidRDefault="00976B7A" w:rsidP="00370881">
            <w:pPr>
              <w:jc w:val="both"/>
            </w:pPr>
            <w:r>
              <w:t>ПК 1.</w:t>
            </w:r>
          </w:p>
        </w:tc>
        <w:tc>
          <w:tcPr>
            <w:tcW w:w="9355" w:type="dxa"/>
            <w:vAlign w:val="center"/>
          </w:tcPr>
          <w:p w:rsidR="00976B7A" w:rsidRDefault="00976B7A" w:rsidP="00370881">
            <w:pPr>
              <w:ind w:left="33" w:right="175" w:hanging="33"/>
              <w:jc w:val="both"/>
            </w:pPr>
            <w:r>
              <w:rPr>
                <w:color w:val="000000"/>
              </w:rPr>
              <w:t>Знать законодательные и нормативно-правовые акты, регламентирующие предприн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мательскую деятельность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Default="00976B7A" w:rsidP="00370881">
            <w:pPr>
              <w:jc w:val="both"/>
            </w:pPr>
            <w:r>
              <w:t>ПК 2.</w:t>
            </w:r>
          </w:p>
        </w:tc>
        <w:tc>
          <w:tcPr>
            <w:tcW w:w="9355" w:type="dxa"/>
            <w:vAlign w:val="center"/>
          </w:tcPr>
          <w:p w:rsidR="00976B7A" w:rsidRPr="00301040" w:rsidRDefault="00976B7A" w:rsidP="00301040">
            <w:pPr>
              <w:ind w:left="993" w:right="-185" w:hanging="99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бизнес-планы создания и развития организаций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Default="00976B7A" w:rsidP="00370881">
            <w:pPr>
              <w:jc w:val="both"/>
            </w:pPr>
            <w:r>
              <w:t>ПК 3.</w:t>
            </w:r>
          </w:p>
          <w:p w:rsidR="00976B7A" w:rsidRDefault="00976B7A" w:rsidP="00370881">
            <w:pPr>
              <w:jc w:val="both"/>
            </w:pPr>
          </w:p>
        </w:tc>
        <w:tc>
          <w:tcPr>
            <w:tcW w:w="9355" w:type="dxa"/>
            <w:vAlign w:val="center"/>
          </w:tcPr>
          <w:p w:rsidR="00976B7A" w:rsidRDefault="00976B7A" w:rsidP="00370881">
            <w:pPr>
              <w:ind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Оформлять необходимые для трудоустройства документы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Default="00976B7A" w:rsidP="00370881">
            <w:pPr>
              <w:jc w:val="both"/>
            </w:pPr>
            <w:r>
              <w:t>ПК 4.</w:t>
            </w:r>
          </w:p>
        </w:tc>
        <w:tc>
          <w:tcPr>
            <w:tcW w:w="9355" w:type="dxa"/>
            <w:vAlign w:val="center"/>
          </w:tcPr>
          <w:p w:rsidR="00976B7A" w:rsidRDefault="00976B7A" w:rsidP="00370881">
            <w:pPr>
              <w:ind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Выбирать эффективные модели поведения и коммуникации при прохождении собес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дования с потенциальным работодателем.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  <w:jc w:val="both"/>
            </w:pPr>
            <w:r w:rsidRPr="00B3471F">
              <w:t>ОК 1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B3471F">
              <w:rPr>
                <w:rFonts w:ascii="TimesNewRomanPSMT" w:hAnsi="TimesNewRomanPSMT" w:cs="TimesNewRomanPSMT"/>
              </w:rPr>
              <w:t>Понимать сущность и социальную значимость своей будущей</w:t>
            </w:r>
            <w:r w:rsidRPr="00B3471F">
              <w:rPr>
                <w:rFonts w:cs="TimesNewRomanPSMT"/>
              </w:rPr>
              <w:t xml:space="preserve"> </w:t>
            </w:r>
            <w:r w:rsidRPr="00B3471F">
              <w:rPr>
                <w:rFonts w:ascii="TimesNewRomanPSMT" w:hAnsi="TimesNewRomanPSMT" w:cs="TimesNewRomanPSMT"/>
              </w:rPr>
              <w:t>профессии, проявлять к ней устойчивый интерес.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  <w:jc w:val="both"/>
            </w:pPr>
            <w:r w:rsidRPr="00B3471F">
              <w:t>ОК 2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B3471F">
              <w:rPr>
                <w:rFonts w:ascii="TimesNewRomanPSMT" w:hAnsi="TimesNewRomanPSMT" w:cs="TimesNewRomanPSMT"/>
              </w:rPr>
              <w:t xml:space="preserve">Организовывать собственную деятельность, </w:t>
            </w:r>
            <w:r w:rsidRPr="00B3471F">
              <w:rPr>
                <w:rFonts w:cs="TimesNewRomanPSMT"/>
              </w:rPr>
              <w:t xml:space="preserve">исходя из цели </w:t>
            </w:r>
            <w:r w:rsidRPr="00B3471F">
              <w:rPr>
                <w:rFonts w:ascii="TimesNewRomanPSMT" w:hAnsi="TimesNewRomanPSMT" w:cs="TimesNewRomanPSMT"/>
              </w:rPr>
              <w:t>и способ</w:t>
            </w:r>
            <w:r w:rsidRPr="00B3471F">
              <w:rPr>
                <w:rFonts w:cs="TimesNewRomanPSMT"/>
              </w:rPr>
              <w:t>ов её</w:t>
            </w:r>
            <w:r w:rsidRPr="00B3471F">
              <w:rPr>
                <w:rFonts w:ascii="TimesNewRomanPSMT" w:hAnsi="TimesNewRomanPSMT" w:cs="TimesNewRomanPSMT"/>
              </w:rPr>
              <w:t xml:space="preserve"> </w:t>
            </w:r>
            <w:r w:rsidRPr="00B3471F">
              <w:rPr>
                <w:rFonts w:cs="TimesNewRomanPSMT"/>
              </w:rPr>
              <w:t>достижения, определённых руководителем.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  <w:jc w:val="both"/>
            </w:pPr>
            <w:r w:rsidRPr="00B3471F">
              <w:t>ОК 3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B3471F">
              <w:rPr>
                <w:rFonts w:cs="TimesNewRomanPSMT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</w:t>
            </w:r>
            <w:r w:rsidRPr="00B3471F">
              <w:rPr>
                <w:rFonts w:ascii="TimesNewRomanPSMT" w:hAnsi="TimesNewRomanPSMT" w:cs="TimesNewRomanPSMT"/>
              </w:rPr>
              <w:t>нести ответственность</w:t>
            </w:r>
            <w:r w:rsidRPr="00B3471F">
              <w:rPr>
                <w:rFonts w:cs="TimesNewRomanPSMT"/>
              </w:rPr>
              <w:t xml:space="preserve"> за результаты своей работы</w:t>
            </w:r>
            <w:r w:rsidRPr="00B3471F">
              <w:rPr>
                <w:rFonts w:ascii="TimesNewRomanPSMT" w:hAnsi="TimesNewRomanPSMT" w:cs="TimesNewRomanPSMT"/>
              </w:rPr>
              <w:t>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  <w:jc w:val="both"/>
            </w:pPr>
            <w:r w:rsidRPr="00B3471F">
              <w:t>ОК 4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B3471F">
              <w:rPr>
                <w:rFonts w:ascii="TimesNewRomanPSMT" w:hAnsi="TimesNewRomanPSMT" w:cs="TimesNewRomanPSMT"/>
              </w:rPr>
              <w:t>Осуществлять поиск информации,</w:t>
            </w:r>
            <w:r w:rsidRPr="00B3471F">
              <w:rPr>
                <w:rFonts w:cs="TimesNewRomanPSMT"/>
              </w:rPr>
              <w:t xml:space="preserve"> </w:t>
            </w:r>
            <w:r w:rsidRPr="00B3471F">
              <w:rPr>
                <w:rFonts w:ascii="TimesNewRomanPSMT" w:hAnsi="TimesNewRomanPSMT" w:cs="TimesNewRomanPSMT"/>
              </w:rPr>
              <w:t>необходимой для эффективного выполнения профессиональных задач</w:t>
            </w:r>
            <w:r w:rsidRPr="00B3471F">
              <w:rPr>
                <w:rFonts w:cs="TimesNewRomanPSMT"/>
              </w:rPr>
              <w:t>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  <w:jc w:val="both"/>
            </w:pPr>
            <w:r w:rsidRPr="00B3471F">
              <w:t>ОК 5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B3471F">
              <w:rPr>
                <w:rFonts w:ascii="TimesNewRomanPSMT" w:hAnsi="TimesNewRomanPSMT" w:cs="TimesNewRomanPSMT"/>
              </w:rPr>
              <w:t>Использовать информационно-коммуникационные технологии</w:t>
            </w:r>
            <w:r w:rsidRPr="00B3471F">
              <w:rPr>
                <w:rFonts w:cs="TimesNewRomanPSMT"/>
              </w:rPr>
              <w:t xml:space="preserve"> </w:t>
            </w:r>
            <w:r w:rsidRPr="00B3471F">
              <w:rPr>
                <w:rFonts w:ascii="TimesNewRomanPSMT" w:hAnsi="TimesNewRomanPSMT" w:cs="TimesNewRomanPSMT"/>
              </w:rPr>
              <w:t>в профессиональной деятельности.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</w:pPr>
            <w:r w:rsidRPr="00B3471F">
              <w:t>ОК 6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B3471F">
              <w:rPr>
                <w:rFonts w:ascii="TimesNewRomanPSMT" w:hAnsi="TimesNewRomanPSMT" w:cs="TimesNewRomanPSMT"/>
              </w:rPr>
              <w:t>Работать в команде, эффективно общаться</w:t>
            </w:r>
            <w:r w:rsidRPr="00B3471F">
              <w:rPr>
                <w:rFonts w:cs="TimesNewRomanPSMT"/>
              </w:rPr>
              <w:t xml:space="preserve"> </w:t>
            </w:r>
            <w:r w:rsidRPr="00B3471F">
              <w:rPr>
                <w:rFonts w:ascii="TimesNewRomanPSMT" w:hAnsi="TimesNewRomanPSMT" w:cs="TimesNewRomanPSMT"/>
              </w:rPr>
              <w:t xml:space="preserve">с коллегами, руководством, </w:t>
            </w:r>
            <w:r w:rsidRPr="00B3471F">
              <w:rPr>
                <w:rFonts w:cs="TimesNewRomanPSMT"/>
              </w:rPr>
              <w:t>клиентами</w:t>
            </w:r>
            <w:r w:rsidRPr="00B3471F">
              <w:rPr>
                <w:rFonts w:ascii="TimesNewRomanPSMT" w:hAnsi="TimesNewRomanPSMT" w:cs="TimesNewRomanPSMT"/>
              </w:rPr>
              <w:t>.</w:t>
            </w:r>
          </w:p>
        </w:tc>
      </w:tr>
      <w:tr w:rsidR="00976B7A" w:rsidTr="00370881">
        <w:tc>
          <w:tcPr>
            <w:tcW w:w="1101" w:type="dxa"/>
            <w:vAlign w:val="center"/>
          </w:tcPr>
          <w:p w:rsidR="00976B7A" w:rsidRPr="00B3471F" w:rsidRDefault="00976B7A" w:rsidP="00370881">
            <w:pPr>
              <w:widowControl w:val="0"/>
              <w:suppressAutoHyphens/>
              <w:jc w:val="both"/>
            </w:pPr>
            <w:r w:rsidRPr="00B3471F">
              <w:t>ОК 7</w:t>
            </w:r>
          </w:p>
        </w:tc>
        <w:tc>
          <w:tcPr>
            <w:tcW w:w="9355" w:type="dxa"/>
            <w:vAlign w:val="center"/>
          </w:tcPr>
          <w:p w:rsidR="00976B7A" w:rsidRPr="00B3471F" w:rsidRDefault="00976B7A" w:rsidP="0037088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B3471F">
              <w:rPr>
                <w:rFonts w:cs="TimesNewRomanPSMT"/>
              </w:rPr>
              <w:t>Исполнять воинскую обязанность, в том числе с применением  полученных профессиональных  знаний (для юношей)</w:t>
            </w:r>
          </w:p>
        </w:tc>
      </w:tr>
    </w:tbl>
    <w:p w:rsidR="0031716E" w:rsidRDefault="0031716E">
      <w:pPr>
        <w:jc w:val="both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976B7A" w:rsidRDefault="00976B7A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301040" w:rsidRDefault="00301040">
      <w:pPr>
        <w:rPr>
          <w:b/>
        </w:rPr>
      </w:pPr>
      <w:r>
        <w:rPr>
          <w:b/>
        </w:rPr>
        <w:br w:type="page"/>
      </w:r>
    </w:p>
    <w:p w:rsidR="0031716E" w:rsidRPr="00761F42" w:rsidRDefault="0031716E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761F42">
        <w:rPr>
          <w:b/>
        </w:rPr>
        <w:lastRenderedPageBreak/>
        <w:t>2. СТРУКТУРА И СОДЕРЖАНИЕ УЧЕБНОЙ ДИСЦИПЛИНЫ</w:t>
      </w:r>
    </w:p>
    <w:p w:rsidR="0031716E" w:rsidRPr="004029D9" w:rsidRDefault="004029D9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4029D9">
        <w:rPr>
          <w:b/>
        </w:rPr>
        <w:t>Основы предпринимательства и трудоустройства на работу</w:t>
      </w:r>
    </w:p>
    <w:p w:rsidR="00301040" w:rsidRDefault="00301040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</w:rPr>
      </w:pPr>
    </w:p>
    <w:p w:rsidR="0031716E" w:rsidRPr="00761F42" w:rsidRDefault="0031716E" w:rsidP="00301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firstLine="889"/>
        <w:jc w:val="both"/>
        <w:rPr>
          <w:u w:val="single"/>
        </w:rPr>
      </w:pPr>
      <w:r w:rsidRPr="00761F42">
        <w:rPr>
          <w:b/>
        </w:rPr>
        <w:t>2.1. Объем учебной дисциплины и виды учебной работы</w:t>
      </w:r>
    </w:p>
    <w:p w:rsidR="0031716E" w:rsidRPr="00761F42" w:rsidRDefault="0031716E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1716E" w:rsidRPr="00761F42" w:rsidTr="009A6BED">
        <w:trPr>
          <w:trHeight w:val="460"/>
        </w:trPr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center"/>
            </w:pPr>
            <w:r w:rsidRPr="00761F42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center"/>
              <w:rPr>
                <w:i/>
                <w:iCs/>
              </w:rPr>
            </w:pPr>
            <w:r w:rsidRPr="00761F42">
              <w:rPr>
                <w:b/>
                <w:i/>
                <w:iCs/>
              </w:rPr>
              <w:t>Объем часов</w:t>
            </w:r>
          </w:p>
        </w:tc>
      </w:tr>
      <w:tr w:rsidR="0031716E" w:rsidRPr="00761F42" w:rsidTr="009A6BED">
        <w:trPr>
          <w:trHeight w:val="285"/>
        </w:trPr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rPr>
                <w:b/>
              </w:rPr>
            </w:pPr>
            <w:r w:rsidRPr="00761F42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4029D9" w:rsidP="009A6BED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102</w:t>
            </w: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</w:pPr>
            <w:r w:rsidRPr="00761F42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4029D9" w:rsidP="009A6BED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68</w:t>
            </w: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</w:pPr>
            <w:r w:rsidRPr="00761F42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center"/>
              <w:rPr>
                <w:iCs/>
              </w:rPr>
            </w:pP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</w:pPr>
            <w:r w:rsidRPr="00761F42"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center"/>
              <w:rPr>
                <w:iCs/>
              </w:rPr>
            </w:pPr>
            <w:r w:rsidRPr="00761F42">
              <w:rPr>
                <w:iCs/>
              </w:rPr>
              <w:t>-</w:t>
            </w: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</w:pPr>
            <w:r w:rsidRPr="00761F42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370881" w:rsidP="004029D9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</w:pPr>
            <w:r w:rsidRPr="00761F42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center"/>
              <w:rPr>
                <w:iCs/>
              </w:rPr>
            </w:pPr>
            <w:r w:rsidRPr="00761F42">
              <w:rPr>
                <w:iCs/>
              </w:rPr>
              <w:t>-</w:t>
            </w: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  <w:rPr>
                <w:b/>
              </w:rPr>
            </w:pPr>
            <w:r w:rsidRPr="00761F42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4029D9" w:rsidP="009A6BED">
            <w:pPr>
              <w:spacing w:line="360" w:lineRule="auto"/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both"/>
            </w:pPr>
            <w:r w:rsidRPr="00761F42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jc w:val="center"/>
              <w:rPr>
                <w:iCs/>
              </w:rPr>
            </w:pPr>
          </w:p>
        </w:tc>
      </w:tr>
      <w:tr w:rsidR="0031716E" w:rsidRPr="00761F42" w:rsidTr="009A6BED">
        <w:tc>
          <w:tcPr>
            <w:tcW w:w="7904" w:type="dxa"/>
            <w:shd w:val="clear" w:color="auto" w:fill="auto"/>
          </w:tcPr>
          <w:p w:rsidR="001F1CBD" w:rsidRDefault="001F1CBD" w:rsidP="0037088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Оформление практического занятия</w:t>
            </w:r>
          </w:p>
          <w:p w:rsidR="001F1CBD" w:rsidRDefault="0031716E" w:rsidP="0037088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Подготовка доклада и презентации </w:t>
            </w:r>
          </w:p>
          <w:p w:rsidR="0031716E" w:rsidRPr="00761F42" w:rsidRDefault="001F1CBD" w:rsidP="00370881">
            <w:pPr>
              <w:spacing w:line="276" w:lineRule="auto"/>
              <w:jc w:val="both"/>
            </w:pPr>
            <w:r>
              <w:rPr>
                <w:bCs/>
              </w:rPr>
              <w:t>Написание эссе</w:t>
            </w:r>
          </w:p>
          <w:p w:rsidR="0031716E" w:rsidRDefault="001F1CBD" w:rsidP="00370881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Сбор информации </w:t>
            </w:r>
          </w:p>
          <w:p w:rsidR="00AE4873" w:rsidRDefault="001F1CBD" w:rsidP="00370881">
            <w:pPr>
              <w:spacing w:line="276" w:lineRule="auto"/>
              <w:jc w:val="both"/>
            </w:pPr>
            <w:r>
              <w:t xml:space="preserve">Подготовка мини-проекта </w:t>
            </w:r>
          </w:p>
          <w:p w:rsidR="001F1CBD" w:rsidRPr="00761F42" w:rsidRDefault="001F1CBD" w:rsidP="00370881">
            <w:pPr>
              <w:spacing w:line="276" w:lineRule="auto"/>
              <w:jc w:val="both"/>
              <w:rPr>
                <w:bCs/>
              </w:rPr>
            </w:pPr>
            <w:r>
              <w:t>Подготовка сообщения</w:t>
            </w:r>
          </w:p>
          <w:p w:rsidR="0031716E" w:rsidRPr="00CC7B5D" w:rsidRDefault="001F1CBD" w:rsidP="00AE4873">
            <w:pPr>
              <w:spacing w:line="276" w:lineRule="auto"/>
              <w:jc w:val="both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Разработка </w:t>
            </w:r>
            <w:r w:rsidR="00AE4873">
              <w:rPr>
                <w:color w:val="000000"/>
                <w:shd w:val="clear" w:color="auto" w:fill="FFFFFF"/>
              </w:rPr>
              <w:t>б</w:t>
            </w:r>
            <w:r>
              <w:rPr>
                <w:color w:val="000000"/>
                <w:shd w:val="clear" w:color="auto" w:fill="FFFFFF"/>
              </w:rPr>
              <w:t>изнес-плана</w:t>
            </w:r>
          </w:p>
        </w:tc>
        <w:tc>
          <w:tcPr>
            <w:tcW w:w="1800" w:type="dxa"/>
            <w:shd w:val="clear" w:color="auto" w:fill="auto"/>
          </w:tcPr>
          <w:p w:rsidR="0031716E" w:rsidRPr="00761F42" w:rsidRDefault="001F1CBD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31716E" w:rsidRPr="00761F42" w:rsidRDefault="001F1CBD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31716E" w:rsidRPr="00761F42" w:rsidRDefault="0031716E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31716E" w:rsidRPr="00761F42" w:rsidRDefault="0019063D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31716E" w:rsidRDefault="001F1CBD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1F1CBD" w:rsidRDefault="001F1CBD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1F1CBD" w:rsidRPr="00761F42" w:rsidRDefault="001F1CBD" w:rsidP="0019063D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19063D">
              <w:rPr>
                <w:iCs/>
              </w:rPr>
              <w:t>4</w:t>
            </w:r>
          </w:p>
        </w:tc>
      </w:tr>
      <w:tr w:rsidR="009C7EB5" w:rsidRPr="00761F42" w:rsidTr="009A6BED">
        <w:tc>
          <w:tcPr>
            <w:tcW w:w="7904" w:type="dxa"/>
            <w:shd w:val="clear" w:color="auto" w:fill="auto"/>
          </w:tcPr>
          <w:p w:rsidR="009C7EB5" w:rsidRDefault="009C7EB5" w:rsidP="00370881">
            <w:pPr>
              <w:spacing w:line="276" w:lineRule="auto"/>
              <w:jc w:val="both"/>
              <w:rPr>
                <w:bCs/>
              </w:rPr>
            </w:pPr>
            <w:r>
              <w:t>Индивидуальные консультации для обучающихся – инвалидов и обуча</w:t>
            </w:r>
            <w:r>
              <w:t>ю</w:t>
            </w:r>
            <w:r>
              <w:t>щихся с ОВЗ</w:t>
            </w:r>
          </w:p>
        </w:tc>
        <w:tc>
          <w:tcPr>
            <w:tcW w:w="1800" w:type="dxa"/>
            <w:shd w:val="clear" w:color="auto" w:fill="auto"/>
          </w:tcPr>
          <w:p w:rsidR="009C7EB5" w:rsidRDefault="009C7EB5" w:rsidP="00370881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31716E" w:rsidRPr="00761F42" w:rsidTr="009A6BED">
        <w:tc>
          <w:tcPr>
            <w:tcW w:w="9704" w:type="dxa"/>
            <w:gridSpan w:val="2"/>
            <w:shd w:val="clear" w:color="auto" w:fill="auto"/>
          </w:tcPr>
          <w:p w:rsidR="0031716E" w:rsidRPr="00761F42" w:rsidRDefault="0031716E" w:rsidP="009A6BED">
            <w:pPr>
              <w:spacing w:line="360" w:lineRule="auto"/>
              <w:rPr>
                <w:b/>
                <w:iCs/>
              </w:rPr>
            </w:pPr>
            <w:r w:rsidRPr="00761F42">
              <w:rPr>
                <w:b/>
                <w:iCs/>
              </w:rPr>
              <w:t xml:space="preserve">Итоговая аттестация в форме дифференцированного зачета </w:t>
            </w:r>
          </w:p>
        </w:tc>
      </w:tr>
    </w:tbl>
    <w:p w:rsidR="0031716E" w:rsidRPr="00761F42" w:rsidRDefault="0031716E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31716E" w:rsidRPr="00761F42" w:rsidRDefault="0031716E" w:rsidP="0031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7A1B" w:rsidRDefault="007B7A1B" w:rsidP="0023463F">
      <w:pPr>
        <w:pStyle w:val="1"/>
        <w:numPr>
          <w:ilvl w:val="0"/>
          <w:numId w:val="0"/>
        </w:numPr>
        <w:ind w:firstLine="284"/>
        <w:jc w:val="center"/>
        <w:rPr>
          <w:b/>
        </w:rPr>
      </w:pPr>
    </w:p>
    <w:p w:rsidR="003761CF" w:rsidRDefault="003761CF">
      <w:pPr>
        <w:sectPr w:rsidR="003761CF" w:rsidSect="00B36BBE">
          <w:pgSz w:w="11907" w:h="16840"/>
          <w:pgMar w:top="851" w:right="1134" w:bottom="1701" w:left="1134" w:header="720" w:footer="720" w:gutter="0"/>
          <w:cols w:space="720"/>
          <w:titlePg/>
          <w:docGrid w:linePitch="360"/>
        </w:sectPr>
      </w:pPr>
    </w:p>
    <w:p w:rsidR="007B7A1B" w:rsidRDefault="007B7A1B" w:rsidP="004029D9">
      <w:pPr>
        <w:pStyle w:val="1"/>
        <w:numPr>
          <w:ilvl w:val="0"/>
          <w:numId w:val="0"/>
        </w:numPr>
        <w:jc w:val="both"/>
        <w:rPr>
          <w:b/>
        </w:rPr>
      </w:pPr>
    </w:p>
    <w:p w:rsidR="003761CF" w:rsidRPr="004029D9" w:rsidRDefault="004029D9" w:rsidP="00402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  <w:r w:rsidRPr="00761F42">
        <w:rPr>
          <w:b/>
        </w:rPr>
        <w:t>2.2. Тематический план и содержание учебной дисциплины</w:t>
      </w:r>
      <w:r w:rsidRPr="00761F42">
        <w:rPr>
          <w:b/>
          <w:caps/>
        </w:rPr>
        <w:t xml:space="preserve"> </w:t>
      </w:r>
      <w:r w:rsidR="006B7D08" w:rsidRPr="004029D9">
        <w:rPr>
          <w:b/>
        </w:rPr>
        <w:t>Основы предпринимательства и трудоустройства на работу</w:t>
      </w:r>
    </w:p>
    <w:p w:rsidR="003761CF" w:rsidRDefault="003761CF">
      <w:pPr>
        <w:jc w:val="both"/>
      </w:pPr>
    </w:p>
    <w:tbl>
      <w:tblPr>
        <w:tblW w:w="1518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657"/>
        <w:gridCol w:w="8820"/>
        <w:gridCol w:w="1260"/>
        <w:gridCol w:w="1450"/>
      </w:tblGrid>
      <w:tr w:rsidR="004029D9" w:rsidTr="00F348EC">
        <w:tc>
          <w:tcPr>
            <w:tcW w:w="3657" w:type="dxa"/>
          </w:tcPr>
          <w:p w:rsidR="004029D9" w:rsidRPr="00761F42" w:rsidRDefault="004029D9" w:rsidP="009A6BED">
            <w:pPr>
              <w:rPr>
                <w:b/>
              </w:rPr>
            </w:pPr>
            <w:r w:rsidRPr="00761F4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i/>
              </w:rPr>
            </w:pPr>
            <w:r>
              <w:rPr>
                <w:b/>
              </w:rPr>
              <w:t>Содержание учебного материала, практические занятия, самостоятельная р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26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Уровень освоения</w:t>
            </w:r>
          </w:p>
        </w:tc>
      </w:tr>
      <w:tr w:rsidR="004029D9" w:rsidTr="00F348EC">
        <w:tc>
          <w:tcPr>
            <w:tcW w:w="3657" w:type="dxa"/>
          </w:tcPr>
          <w:p w:rsidR="004029D9" w:rsidRDefault="004029D9" w:rsidP="00F348EC">
            <w:pPr>
              <w:jc w:val="center"/>
            </w:pPr>
            <w:r>
              <w:t>1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3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  <w:r>
              <w:t>4</w:t>
            </w:r>
          </w:p>
        </w:tc>
      </w:tr>
      <w:tr w:rsidR="004029D9" w:rsidTr="00F348EC">
        <w:tc>
          <w:tcPr>
            <w:tcW w:w="3657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Раздел 1</w:t>
            </w:r>
          </w:p>
          <w:p w:rsidR="004029D9" w:rsidRDefault="004029D9" w:rsidP="00F348EC">
            <w:r>
              <w:rPr>
                <w:b/>
              </w:rPr>
              <w:t>Способы поиска работы, тр</w:t>
            </w:r>
            <w:r>
              <w:rPr>
                <w:b/>
              </w:rPr>
              <w:t>у</w:t>
            </w:r>
            <w:r>
              <w:rPr>
                <w:b/>
              </w:rPr>
              <w:t>доустройства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</w:pP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 w:val="restart"/>
          </w:tcPr>
          <w:p w:rsidR="004029D9" w:rsidRDefault="004029D9" w:rsidP="00F348EC">
            <w:r>
              <w:rPr>
                <w:b/>
              </w:rPr>
              <w:t>Тема 1.1</w:t>
            </w:r>
          </w:p>
          <w:p w:rsidR="004029D9" w:rsidRDefault="004029D9" w:rsidP="00370881">
            <w:pPr>
              <w:rPr>
                <w:b/>
              </w:rPr>
            </w:pPr>
            <w:r>
              <w:t>Рынок труда</w:t>
            </w:r>
            <w:r w:rsidR="00370881">
              <w:t>.</w:t>
            </w:r>
            <w:r w:rsidRPr="00C30AB1">
              <w:rPr>
                <w:b/>
                <w:bCs/>
                <w:szCs w:val="24"/>
              </w:rPr>
              <w:t xml:space="preserve"> </w:t>
            </w:r>
            <w:r w:rsidR="00370881">
              <w:rPr>
                <w:bCs/>
                <w:szCs w:val="24"/>
              </w:rPr>
              <w:t>Занятость на рынке труда</w:t>
            </w:r>
            <w:proofErr w:type="gramStart"/>
            <w:r w:rsidRPr="00B3199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.</w:t>
            </w:r>
            <w:proofErr w:type="gramEnd"/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Рынок труда: понятие, функции, элементы. Рынок труда как совокупность рынка рабочей силы и рынка рабочих мест. Виды и сегменты рынка труда. Конкуренция на рынке труда.  </w:t>
            </w:r>
          </w:p>
          <w:p w:rsidR="004029D9" w:rsidRDefault="004029D9" w:rsidP="00F348EC">
            <w:pPr>
              <w:jc w:val="both"/>
            </w:pPr>
            <w:r>
              <w:t xml:space="preserve">Современное состояние рынка труда, его особенности. Распределение и </w:t>
            </w:r>
            <w:proofErr w:type="spellStart"/>
            <w:r>
              <w:t>востреб</w:t>
            </w:r>
            <w:r>
              <w:t>о</w:t>
            </w:r>
            <w:r>
              <w:t>ванность</w:t>
            </w:r>
            <w:proofErr w:type="spellEnd"/>
            <w:r>
              <w:t xml:space="preserve"> специальностей и профессий на рынке труда. Структура рабочих мест и структура занятости в регионе </w:t>
            </w:r>
          </w:p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color w:val="000000"/>
              </w:rPr>
              <w:t>Государственное регулирование занятости.</w:t>
            </w:r>
          </w:p>
        </w:tc>
        <w:tc>
          <w:tcPr>
            <w:tcW w:w="1260" w:type="dxa"/>
          </w:tcPr>
          <w:p w:rsidR="004029D9" w:rsidRDefault="00472AE7" w:rsidP="00F348EC">
            <w:pPr>
              <w:jc w:val="center"/>
            </w:pPr>
            <w:r>
              <w:t>4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rPr>
          <w:trHeight w:val="520"/>
        </w:trPr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Default="004029D9" w:rsidP="00F348EC">
            <w:r w:rsidRPr="00727131">
              <w:rPr>
                <w:b/>
                <w:szCs w:val="24"/>
              </w:rPr>
              <w:t>Практические занятия</w:t>
            </w:r>
            <w:r>
              <w:t xml:space="preserve"> </w:t>
            </w:r>
          </w:p>
          <w:p w:rsidR="004029D9" w:rsidRPr="00120217" w:rsidRDefault="004029D9" w:rsidP="00F348EC">
            <w:r>
              <w:t>Анализ структуры занятости и структуры рабочих мест города.</w:t>
            </w:r>
          </w:p>
        </w:tc>
        <w:tc>
          <w:tcPr>
            <w:tcW w:w="1260" w:type="dxa"/>
          </w:tcPr>
          <w:p w:rsidR="004029D9" w:rsidRDefault="002B4F6A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jc w:val="both"/>
              <w:rPr>
                <w:szCs w:val="24"/>
              </w:rPr>
            </w:pPr>
            <w:r w:rsidRPr="00727131">
              <w:rPr>
                <w:b/>
                <w:szCs w:val="24"/>
              </w:rPr>
              <w:t>Самостоятельная работа:</w:t>
            </w:r>
          </w:p>
          <w:p w:rsidR="004029D9" w:rsidRPr="00120217" w:rsidRDefault="004029D9" w:rsidP="00F348EC">
            <w:r>
              <w:t>Оформление практического занятия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301040" w:rsidTr="00F348EC">
        <w:tc>
          <w:tcPr>
            <w:tcW w:w="3657" w:type="dxa"/>
            <w:vMerge w:val="restart"/>
          </w:tcPr>
          <w:p w:rsidR="00301040" w:rsidRDefault="00301040" w:rsidP="00F348EC">
            <w:pPr>
              <w:jc w:val="both"/>
            </w:pPr>
            <w:r>
              <w:rPr>
                <w:b/>
              </w:rPr>
              <w:t>Тема 1.2</w:t>
            </w:r>
          </w:p>
          <w:p w:rsidR="00301040" w:rsidRDefault="00301040" w:rsidP="00F348EC">
            <w:pPr>
              <w:jc w:val="both"/>
            </w:pPr>
            <w:r>
              <w:t>Правовые основы трудоустро</w:t>
            </w:r>
            <w:r>
              <w:t>й</w:t>
            </w:r>
            <w:r>
              <w:t>ства</w:t>
            </w: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  <w:p w:rsidR="00301040" w:rsidRDefault="00301040" w:rsidP="00F348EC">
            <w:pPr>
              <w:jc w:val="both"/>
            </w:pPr>
          </w:p>
        </w:tc>
        <w:tc>
          <w:tcPr>
            <w:tcW w:w="8820" w:type="dxa"/>
          </w:tcPr>
          <w:p w:rsidR="00301040" w:rsidRDefault="00301040" w:rsidP="00F348E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Содержание </w:t>
            </w:r>
          </w:p>
          <w:p w:rsidR="00301040" w:rsidRDefault="00301040" w:rsidP="00F348EC">
            <w:pPr>
              <w:jc w:val="both"/>
            </w:pPr>
            <w:r>
              <w:t>Нормативно-правовая база регулирования трудоустройства на работу. Право гра</w:t>
            </w:r>
            <w:r>
              <w:t>ж</w:t>
            </w:r>
            <w:r>
              <w:t>дан на содействие обеспечению занятости и трудоустройству. Участие работодат</w:t>
            </w:r>
            <w:r>
              <w:t>е</w:t>
            </w:r>
            <w:r>
              <w:t>лей в обеспечении занятости населения. Коллективный договор и соглашения. Трудовой договор: понятие, стороны и значение трудового договора. Содержание трудового договора. Порядок заключения трудового договора. Изменение и пр</w:t>
            </w:r>
            <w:r>
              <w:t>е</w:t>
            </w:r>
            <w:r>
              <w:t>кращение трудового договора. «Социальный пакет» как система трудовых гара</w:t>
            </w:r>
            <w:r>
              <w:t>н</w:t>
            </w:r>
            <w:r>
              <w:t xml:space="preserve">тий. </w:t>
            </w:r>
          </w:p>
        </w:tc>
        <w:tc>
          <w:tcPr>
            <w:tcW w:w="1260" w:type="dxa"/>
          </w:tcPr>
          <w:p w:rsidR="00301040" w:rsidRDefault="00301040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</w:tcPr>
          <w:p w:rsidR="00301040" w:rsidRDefault="00301040" w:rsidP="00F348EC">
            <w:pPr>
              <w:jc w:val="center"/>
            </w:pPr>
            <w:r>
              <w:t>2</w:t>
            </w:r>
          </w:p>
        </w:tc>
      </w:tr>
      <w:tr w:rsidR="00301040" w:rsidTr="00F348EC">
        <w:tc>
          <w:tcPr>
            <w:tcW w:w="3657" w:type="dxa"/>
            <w:vMerge/>
          </w:tcPr>
          <w:p w:rsidR="00301040" w:rsidRDefault="00301040" w:rsidP="00F348EC">
            <w:pPr>
              <w:jc w:val="center"/>
            </w:pPr>
          </w:p>
        </w:tc>
        <w:tc>
          <w:tcPr>
            <w:tcW w:w="8820" w:type="dxa"/>
          </w:tcPr>
          <w:p w:rsidR="00301040" w:rsidRDefault="00301040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301040" w:rsidRDefault="00301040" w:rsidP="00F348EC">
            <w:r>
              <w:t>Анализ профессиональных стандартов, квалификационных характеристик, дол</w:t>
            </w:r>
            <w:r>
              <w:t>ж</w:t>
            </w:r>
            <w:r>
              <w:t>ностных инструкций (в соответствии с выбранной профессией)</w:t>
            </w:r>
          </w:p>
          <w:p w:rsidR="00301040" w:rsidRDefault="00301040" w:rsidP="00F348EC">
            <w:pPr>
              <w:rPr>
                <w:b/>
              </w:rPr>
            </w:pPr>
            <w:r>
              <w:t>Заполнение документов, необходимых для трудоустройства.</w:t>
            </w:r>
          </w:p>
        </w:tc>
        <w:tc>
          <w:tcPr>
            <w:tcW w:w="1260" w:type="dxa"/>
          </w:tcPr>
          <w:p w:rsidR="00301040" w:rsidRDefault="00301040" w:rsidP="00F348EC">
            <w:pPr>
              <w:jc w:val="center"/>
            </w:pPr>
            <w:r>
              <w:t>4</w:t>
            </w:r>
          </w:p>
          <w:p w:rsidR="00301040" w:rsidRDefault="00301040" w:rsidP="00F348EC">
            <w:pPr>
              <w:jc w:val="center"/>
            </w:pPr>
          </w:p>
        </w:tc>
        <w:tc>
          <w:tcPr>
            <w:tcW w:w="1450" w:type="dxa"/>
            <w:shd w:val="pct25" w:color="auto" w:fill="auto"/>
          </w:tcPr>
          <w:p w:rsidR="00301040" w:rsidRDefault="00301040" w:rsidP="00F348EC">
            <w:pPr>
              <w:jc w:val="center"/>
            </w:pPr>
          </w:p>
        </w:tc>
      </w:tr>
      <w:tr w:rsidR="00301040" w:rsidTr="00F348EC">
        <w:tc>
          <w:tcPr>
            <w:tcW w:w="3657" w:type="dxa"/>
            <w:vMerge/>
          </w:tcPr>
          <w:p w:rsidR="00301040" w:rsidRDefault="00301040" w:rsidP="00F348EC">
            <w:pPr>
              <w:jc w:val="center"/>
            </w:pPr>
          </w:p>
        </w:tc>
        <w:tc>
          <w:tcPr>
            <w:tcW w:w="8820" w:type="dxa"/>
            <w:vAlign w:val="center"/>
          </w:tcPr>
          <w:p w:rsidR="00301040" w:rsidRPr="00727131" w:rsidRDefault="00301040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301040" w:rsidRDefault="00301040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301040" w:rsidRDefault="00301040" w:rsidP="00F348EC">
            <w:pPr>
              <w:jc w:val="center"/>
            </w:pPr>
          </w:p>
        </w:tc>
      </w:tr>
      <w:tr w:rsidR="00301040" w:rsidTr="00F348EC">
        <w:tc>
          <w:tcPr>
            <w:tcW w:w="3657" w:type="dxa"/>
            <w:vMerge/>
          </w:tcPr>
          <w:p w:rsidR="00301040" w:rsidRDefault="00301040" w:rsidP="00F348EC">
            <w:pPr>
              <w:jc w:val="center"/>
            </w:pPr>
          </w:p>
        </w:tc>
        <w:tc>
          <w:tcPr>
            <w:tcW w:w="8820" w:type="dxa"/>
          </w:tcPr>
          <w:p w:rsidR="00301040" w:rsidRPr="00727131" w:rsidRDefault="00301040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301040" w:rsidRDefault="00301040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301040" w:rsidRDefault="00301040" w:rsidP="00F348EC">
            <w:pPr>
              <w:jc w:val="center"/>
            </w:pPr>
          </w:p>
        </w:tc>
      </w:tr>
      <w:tr w:rsidR="00301040" w:rsidTr="00F348EC">
        <w:tc>
          <w:tcPr>
            <w:tcW w:w="3657" w:type="dxa"/>
            <w:vMerge/>
          </w:tcPr>
          <w:p w:rsidR="00301040" w:rsidRDefault="00301040" w:rsidP="00F348EC">
            <w:pPr>
              <w:jc w:val="center"/>
            </w:pPr>
          </w:p>
        </w:tc>
        <w:tc>
          <w:tcPr>
            <w:tcW w:w="8820" w:type="dxa"/>
          </w:tcPr>
          <w:p w:rsidR="00301040" w:rsidRPr="00727131" w:rsidRDefault="00301040" w:rsidP="00F348EC">
            <w:pPr>
              <w:jc w:val="both"/>
              <w:rPr>
                <w:szCs w:val="24"/>
              </w:rPr>
            </w:pPr>
            <w:r w:rsidRPr="00727131">
              <w:rPr>
                <w:b/>
                <w:szCs w:val="24"/>
              </w:rPr>
              <w:t>Самостоятельная работа:</w:t>
            </w:r>
          </w:p>
          <w:p w:rsidR="00301040" w:rsidRPr="00120217" w:rsidRDefault="00301040" w:rsidP="00F348EC">
            <w:r>
              <w:t xml:space="preserve">Подготовка доклада и презентации: Порядок заключения и расторжения трудового договора. </w:t>
            </w:r>
          </w:p>
        </w:tc>
        <w:tc>
          <w:tcPr>
            <w:tcW w:w="1260" w:type="dxa"/>
          </w:tcPr>
          <w:p w:rsidR="00301040" w:rsidRDefault="00301040" w:rsidP="00F348EC">
            <w:pPr>
              <w:jc w:val="center"/>
            </w:pPr>
            <w:r>
              <w:t>4</w:t>
            </w:r>
          </w:p>
        </w:tc>
        <w:tc>
          <w:tcPr>
            <w:tcW w:w="1450" w:type="dxa"/>
            <w:vMerge/>
            <w:shd w:val="pct25" w:color="auto" w:fill="auto"/>
          </w:tcPr>
          <w:p w:rsidR="00301040" w:rsidRDefault="00301040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Тема 1.3</w:t>
            </w:r>
          </w:p>
          <w:p w:rsidR="004029D9" w:rsidRDefault="004029D9" w:rsidP="00F348EC">
            <w:pPr>
              <w:jc w:val="both"/>
            </w:pPr>
            <w:r>
              <w:t>Поиск работы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Pr="001A19B9" w:rsidRDefault="004029D9" w:rsidP="00F348EC">
            <w:pPr>
              <w:jc w:val="both"/>
            </w:pPr>
            <w:r>
              <w:t>Основные этапы поиска работы. Способы поиска работы: кадровые агентства, и службы занятости, информация в изданиях по трудоустройству, участие в ярма</w:t>
            </w:r>
            <w:r>
              <w:t>р</w:t>
            </w:r>
            <w:r>
              <w:t>ках вакансий, днях карьеры, поиск по Интернету, прямое обращение к работодат</w:t>
            </w:r>
            <w:r>
              <w:t>е</w:t>
            </w:r>
            <w:r>
              <w:t xml:space="preserve">лю. Стандарты поиска работы. Техники оценки предложения о работе. Технология поиска работы: </w:t>
            </w:r>
            <w:proofErr w:type="spellStart"/>
            <w:r>
              <w:t>самомаркетинг</w:t>
            </w:r>
            <w:proofErr w:type="spellEnd"/>
            <w:r>
              <w:t xml:space="preserve">, </w:t>
            </w:r>
            <w:proofErr w:type="spellStart"/>
            <w:r>
              <w:t>самоменеджмент</w:t>
            </w:r>
            <w:proofErr w:type="spellEnd"/>
            <w:r>
              <w:t xml:space="preserve"> на рынке труда. 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7862A2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  <w:p w:rsidR="004029D9" w:rsidRPr="00DF7530" w:rsidRDefault="004029D9" w:rsidP="00F348EC">
            <w:pPr>
              <w:jc w:val="both"/>
              <w:rPr>
                <w:szCs w:val="24"/>
              </w:rPr>
            </w:pPr>
            <w:r>
              <w:t>Написание эссе «Мой профессиональный путь</w:t>
            </w:r>
            <w:proofErr w:type="gramStart"/>
            <w:r>
              <w:t>»(</w:t>
            </w:r>
            <w:proofErr w:type="gramEnd"/>
            <w:r>
              <w:t>с учетом перечня своих профе</w:t>
            </w:r>
            <w:r>
              <w:t>с</w:t>
            </w:r>
            <w:r>
              <w:t>сиональных умений)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1.4. </w:t>
            </w:r>
          </w:p>
          <w:p w:rsidR="004029D9" w:rsidRDefault="004029D9" w:rsidP="00F348EC">
            <w:pPr>
              <w:jc w:val="both"/>
            </w:pPr>
            <w:r>
              <w:t>Особенности устройства на р</w:t>
            </w:r>
            <w:r>
              <w:t>а</w:t>
            </w:r>
            <w:r>
              <w:t>боту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  <w:rPr>
                <w:b/>
              </w:rPr>
            </w:pPr>
            <w:r>
              <w:t>Психологические и практические трудности и ошибки, возникающие при устро</w:t>
            </w:r>
            <w:r>
              <w:t>й</w:t>
            </w:r>
            <w:r>
              <w:t>стве на работу. Характеристика работодателей: типы, психология. Понятие «с</w:t>
            </w:r>
            <w:r>
              <w:t>о</w:t>
            </w:r>
            <w:r>
              <w:t>временный цивилизованный работодатель». Требования профессионального ста</w:t>
            </w:r>
            <w:r>
              <w:t>н</w:t>
            </w:r>
            <w:r>
              <w:t>дарта. Требования работодателя при устройстве на работу.  Работодатель и вып</w:t>
            </w:r>
            <w:r>
              <w:t>у</w:t>
            </w:r>
            <w:r>
              <w:t>скник  – профессиональные и психологические взаимоотношения. Конкурентосп</w:t>
            </w:r>
            <w:r>
              <w:t>о</w:t>
            </w:r>
            <w:r>
              <w:t xml:space="preserve">собность выпускников. Способы </w:t>
            </w:r>
            <w:proofErr w:type="spellStart"/>
            <w:r>
              <w:t>самопрезентации</w:t>
            </w:r>
            <w:proofErr w:type="spellEnd"/>
            <w:r>
              <w:t>. Ошибки первого впечатления. Причины отказа при устройстве на работу.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4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  <w:p w:rsidR="004029D9" w:rsidRPr="00A74D80" w:rsidRDefault="004029D9" w:rsidP="00F348EC">
            <w:pPr>
              <w:jc w:val="both"/>
            </w:pPr>
            <w:r>
              <w:t xml:space="preserve">Сбор информации для оформления собственного </w:t>
            </w:r>
            <w:proofErr w:type="spellStart"/>
            <w:r>
              <w:t>портфолио</w:t>
            </w:r>
            <w:proofErr w:type="spellEnd"/>
            <w:r>
              <w:t>.</w:t>
            </w:r>
          </w:p>
        </w:tc>
        <w:tc>
          <w:tcPr>
            <w:tcW w:w="1260" w:type="dxa"/>
          </w:tcPr>
          <w:p w:rsidR="004029D9" w:rsidRDefault="0019063D" w:rsidP="00F348EC">
            <w:pPr>
              <w:jc w:val="center"/>
            </w:pPr>
            <w:r>
              <w:t>4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1.5. </w:t>
            </w:r>
          </w:p>
          <w:p w:rsidR="004029D9" w:rsidRDefault="004029D9" w:rsidP="00F348EC">
            <w:r>
              <w:t>Коммуникации с потенциальным работодателем.</w:t>
            </w:r>
          </w:p>
          <w:p w:rsidR="004029D9" w:rsidRDefault="004029D9" w:rsidP="00F348EC">
            <w:r>
              <w:t>Адаптация на рабочем месте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Резюме и его роль в эффективном трудоустройстве. Виды резюме: функционал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ное, хронологическое, целевое. Правила составления резюме. Разделы резюме. Оформление резюме. Принципы составления сопроводительного письма. </w:t>
            </w:r>
          </w:p>
          <w:p w:rsidR="004029D9" w:rsidRDefault="004029D9" w:rsidP="00F348EC">
            <w:pPr>
              <w:jc w:val="both"/>
            </w:pPr>
            <w:r>
              <w:t>Технологии, регулирующие речевое поведение в процессе общения.  Техника речи и ораторское мастерство. Имидж телефонного общения.</w:t>
            </w:r>
          </w:p>
          <w:p w:rsidR="004029D9" w:rsidRDefault="004029D9" w:rsidP="00F348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Тестирование и анкетирование при приеме на работу. Цели анкетирования и те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тирования. Особенности процедуры анкетирования и виды анкет при устройстве на работу. Основные правила заполнения анкет. Виды тестов и их применение в трудоустройстве. Подготовка к тестированию. Правила прохождения тестиров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ния. Анализ итогов тестирования как стимул к саморазвитию. </w:t>
            </w:r>
          </w:p>
          <w:p w:rsidR="004029D9" w:rsidRDefault="004029D9" w:rsidP="00F348EC">
            <w:r>
              <w:t xml:space="preserve">Цель и структура собеседования при устройстве на работу. Типы собеседования: групповое и индивидуальное; неформальное, типовое и ситуационное. </w:t>
            </w:r>
          </w:p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color w:val="000000"/>
              </w:rPr>
              <w:t>Особенности адаптации на рабочем месте. Конкурентоспособность личности и специалиста. Адаптация на рабочем месте.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lastRenderedPageBreak/>
              <w:t>4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:rsidR="004029D9" w:rsidRDefault="004029D9" w:rsidP="00F348EC">
            <w:pPr>
              <w:jc w:val="both"/>
            </w:pPr>
            <w:r>
              <w:t>Составление резюме по заданной форме.</w:t>
            </w:r>
          </w:p>
          <w:p w:rsidR="004029D9" w:rsidRDefault="004029D9" w:rsidP="00F348EC">
            <w:pPr>
              <w:jc w:val="both"/>
            </w:pPr>
            <w:r>
              <w:t>Проведение собеседования с работодателем в модельных условиях.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</w:p>
          <w:p w:rsidR="006C1B0E" w:rsidRDefault="006C1B0E" w:rsidP="00F348EC">
            <w:pPr>
              <w:jc w:val="center"/>
            </w:pPr>
            <w:r>
              <w:t>2</w:t>
            </w:r>
          </w:p>
          <w:p w:rsidR="006C1B0E" w:rsidRDefault="006C1B0E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Pr="00A74D80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Тема 1.6.</w:t>
            </w:r>
          </w:p>
          <w:p w:rsidR="004029D9" w:rsidRDefault="004029D9" w:rsidP="00F348EC">
            <w:r>
              <w:t>Планирование карьеры</w:t>
            </w:r>
          </w:p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  <w:rPr>
                <w:b/>
              </w:rPr>
            </w:pPr>
            <w:r>
              <w:t xml:space="preserve">Понятие карьеры. Подходы к </w:t>
            </w:r>
            <w:proofErr w:type="spellStart"/>
            <w:r>
              <w:t>типологизации</w:t>
            </w:r>
            <w:proofErr w:type="spellEnd"/>
            <w:r>
              <w:t xml:space="preserve"> карьеры. Виды карьеры: вертикал</w:t>
            </w:r>
            <w:r>
              <w:t>ь</w:t>
            </w:r>
            <w:r>
              <w:t>ная, горизонтальная, диагональная, центростремительная. Этапы карьеры. Страт</w:t>
            </w:r>
            <w:r>
              <w:t>е</w:t>
            </w:r>
            <w:r>
              <w:t>гическая карта управления карьерой. Постановка карьерных целей. Способы ра</w:t>
            </w:r>
            <w:r>
              <w:t>з</w:t>
            </w:r>
            <w:r>
              <w:t>вития компетенций. Самообразование и повышение квалификации как условия карьерного роста.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:rsidR="004029D9" w:rsidRPr="00CB72C8" w:rsidRDefault="004029D9" w:rsidP="00CB72C8">
            <w:r>
              <w:t>Анализ технологий карьерного проектирования</w:t>
            </w:r>
          </w:p>
        </w:tc>
        <w:tc>
          <w:tcPr>
            <w:tcW w:w="1260" w:type="dxa"/>
          </w:tcPr>
          <w:p w:rsidR="004029D9" w:rsidRDefault="002B4F6A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c>
          <w:tcPr>
            <w:tcW w:w="3657" w:type="dxa"/>
            <w:vMerge/>
          </w:tcPr>
          <w:p w:rsidR="004029D9" w:rsidRDefault="004029D9" w:rsidP="00F348EC">
            <w:pPr>
              <w:jc w:val="center"/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  <w:p w:rsidR="004029D9" w:rsidRPr="00A74D80" w:rsidRDefault="004029D9" w:rsidP="00F348EC">
            <w:r>
              <w:t>Подготовка мини-проекта «</w:t>
            </w:r>
            <w:proofErr w:type="spellStart"/>
            <w:r>
              <w:t>Самопрезентация</w:t>
            </w:r>
            <w:proofErr w:type="spellEnd"/>
            <w:r>
              <w:t>».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4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AF555B">
        <w:tc>
          <w:tcPr>
            <w:tcW w:w="3657" w:type="dxa"/>
          </w:tcPr>
          <w:p w:rsidR="004029D9" w:rsidRDefault="004029D9" w:rsidP="00AF555B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="00AF555B">
              <w:rPr>
                <w:b/>
              </w:rPr>
              <w:t>2.</w:t>
            </w:r>
            <w:r>
              <w:rPr>
                <w:b/>
              </w:rPr>
              <w:t xml:space="preserve"> Предпринимател</w:t>
            </w:r>
            <w:r>
              <w:rPr>
                <w:b/>
              </w:rPr>
              <w:t>ь</w:t>
            </w:r>
            <w:r>
              <w:rPr>
                <w:b/>
              </w:rPr>
              <w:t>ская деятельность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  <w:rPr>
                <w:b/>
              </w:rPr>
            </w:pPr>
          </w:p>
        </w:tc>
        <w:tc>
          <w:tcPr>
            <w:tcW w:w="1450" w:type="dxa"/>
            <w:tcBorders>
              <w:bottom w:val="single" w:sz="4" w:space="0" w:color="000000"/>
            </w:tcBorders>
            <w:shd w:val="clear" w:color="auto" w:fill="auto"/>
          </w:tcPr>
          <w:p w:rsidR="004029D9" w:rsidRDefault="004029D9" w:rsidP="00F348EC">
            <w:pPr>
              <w:jc w:val="center"/>
              <w:rPr>
                <w:b/>
              </w:rPr>
            </w:pPr>
          </w:p>
        </w:tc>
      </w:tr>
      <w:tr w:rsidR="004029D9" w:rsidTr="00F348EC">
        <w:trPr>
          <w:trHeight w:val="514"/>
        </w:trPr>
        <w:tc>
          <w:tcPr>
            <w:tcW w:w="3657" w:type="dxa"/>
            <w:vMerge w:val="restart"/>
          </w:tcPr>
          <w:p w:rsidR="004029D9" w:rsidRDefault="004029D9" w:rsidP="00F348EC">
            <w:r>
              <w:rPr>
                <w:b/>
              </w:rPr>
              <w:t xml:space="preserve">Тема </w:t>
            </w:r>
            <w:r w:rsidR="00AF555B">
              <w:rPr>
                <w:b/>
              </w:rPr>
              <w:t>2</w:t>
            </w:r>
            <w:r>
              <w:rPr>
                <w:b/>
              </w:rPr>
              <w:t>.1</w:t>
            </w:r>
          </w:p>
          <w:p w:rsidR="004029D9" w:rsidRDefault="004029D9" w:rsidP="00F348EC">
            <w:pPr>
              <w:rPr>
                <w:color w:val="000000"/>
              </w:rPr>
            </w:pPr>
            <w:r>
              <w:t>Общая характеристика и типол</w:t>
            </w:r>
            <w:r>
              <w:t>о</w:t>
            </w:r>
            <w:r>
              <w:t>гия предпринимательства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  <w:p w:rsidR="004029D9" w:rsidRDefault="004029D9" w:rsidP="00F348EC">
            <w:pPr>
              <w:jc w:val="both"/>
            </w:pPr>
            <w:r>
              <w:t>Сущность предпринимательства. Классификация предпринимательства. Предпр</w:t>
            </w:r>
            <w:r>
              <w:t>и</w:t>
            </w:r>
            <w:r>
              <w:t>нимательская среда. Субъекты предпринимательской деятельности. Организац</w:t>
            </w:r>
            <w:r>
              <w:t>и</w:t>
            </w:r>
            <w:r>
              <w:t>онно-правовые формы предпринимательской деятельности. Создание собственн</w:t>
            </w:r>
            <w:r>
              <w:t>о</w:t>
            </w:r>
            <w:r>
              <w:t>го дела</w:t>
            </w:r>
            <w:r>
              <w:rPr>
                <w:b/>
              </w:rPr>
              <w:t xml:space="preserve">. </w:t>
            </w:r>
            <w:r>
              <w:t xml:space="preserve">Порядок создания предприятия. 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shd w:val="clear" w:color="auto" w:fill="auto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72AE7" w:rsidTr="00AF555B">
        <w:trPr>
          <w:trHeight w:val="291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</w:tcPr>
          <w:p w:rsidR="00472AE7" w:rsidRPr="00AF555B" w:rsidRDefault="00472AE7" w:rsidP="00AF555B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260" w:type="dxa"/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F348EC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vAlign w:val="center"/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F348EC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F348EC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</w:tcPr>
          <w:p w:rsidR="00472AE7" w:rsidRPr="0010463A" w:rsidRDefault="00472AE7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260" w:type="dxa"/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AF555B">
              <w:rPr>
                <w:b/>
              </w:rPr>
              <w:t>2</w:t>
            </w:r>
            <w:r>
              <w:rPr>
                <w:b/>
              </w:rPr>
              <w:t>.2</w:t>
            </w:r>
          </w:p>
          <w:p w:rsidR="004029D9" w:rsidRDefault="004029D9" w:rsidP="00F348EC">
            <w:pPr>
              <w:jc w:val="both"/>
            </w:pPr>
            <w:r>
              <w:t>Управление финансами пре</w:t>
            </w:r>
            <w:r>
              <w:t>д</w:t>
            </w:r>
            <w:r>
              <w:t xml:space="preserve">приятия предпринимательского типа </w:t>
            </w: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  <w:p w:rsidR="004029D9" w:rsidRDefault="004029D9" w:rsidP="00F348EC">
            <w:pPr>
              <w:jc w:val="both"/>
            </w:pPr>
            <w:r>
              <w:t>Финансовые ресурсы предприятия. Система управления финансами на предпр</w:t>
            </w:r>
            <w:r>
              <w:t>и</w:t>
            </w:r>
            <w:r>
              <w:t>ятии. Оценка финансового состояния предприятия: сущность и назначение фина</w:t>
            </w:r>
            <w:r>
              <w:t>н</w:t>
            </w:r>
            <w:r>
              <w:t>сового анализа, методы и инструментарий финансового анализа, анализ платеж</w:t>
            </w:r>
            <w:r>
              <w:t>е</w:t>
            </w:r>
            <w:r>
              <w:t>способности и финансовой устойчивости предприятия, анализ эффективности и</w:t>
            </w:r>
            <w:r>
              <w:t>с</w:t>
            </w:r>
            <w:r>
              <w:t>пользования оборотных активов. Система нормативного регулирования бухгалте</w:t>
            </w:r>
            <w:r>
              <w:t>р</w:t>
            </w:r>
            <w:r>
              <w:t xml:space="preserve">ского  учета на малых предприятиях, организация бухгалтерского учета на малых предприятиях. Взаимодействия предпринимателей с кредитными организациями. Расчет по кредитам.  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shd w:val="clear" w:color="auto" w:fill="FFFFFF" w:themeFill="background1"/>
          </w:tcPr>
          <w:p w:rsidR="004029D9" w:rsidRDefault="00370881" w:rsidP="00F348EC">
            <w:pPr>
              <w:jc w:val="center"/>
            </w:pPr>
            <w:r>
              <w:t>2</w:t>
            </w: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rPr>
                <w:b/>
              </w:rPr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:rsidR="004029D9" w:rsidRPr="00727131" w:rsidRDefault="004029D9" w:rsidP="006C1B0E">
            <w:pPr>
              <w:jc w:val="both"/>
              <w:rPr>
                <w:b/>
                <w:szCs w:val="24"/>
              </w:rPr>
            </w:pPr>
            <w:r>
              <w:t xml:space="preserve">Анализ платежеспособности и финансовой устойчивости предприятия </w:t>
            </w:r>
          </w:p>
        </w:tc>
        <w:tc>
          <w:tcPr>
            <w:tcW w:w="1260" w:type="dxa"/>
          </w:tcPr>
          <w:p w:rsidR="004029D9" w:rsidRDefault="00AF555B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rPr>
                <w:b/>
              </w:rPr>
            </w:pPr>
          </w:p>
        </w:tc>
        <w:tc>
          <w:tcPr>
            <w:tcW w:w="8820" w:type="dxa"/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rPr>
                <w:b/>
              </w:rPr>
            </w:pPr>
          </w:p>
        </w:tc>
        <w:tc>
          <w:tcPr>
            <w:tcW w:w="8820" w:type="dxa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rPr>
                <w:b/>
              </w:rPr>
            </w:pPr>
          </w:p>
        </w:tc>
        <w:tc>
          <w:tcPr>
            <w:tcW w:w="8820" w:type="dxa"/>
          </w:tcPr>
          <w:p w:rsidR="004029D9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  <w:p w:rsidR="004029D9" w:rsidRDefault="004029D9" w:rsidP="00F348EC">
            <w:pPr>
              <w:jc w:val="both"/>
            </w:pPr>
            <w:r>
              <w:t>Подготовка сообщения</w:t>
            </w:r>
            <w:r w:rsidR="00A21763">
              <w:t>:</w:t>
            </w:r>
          </w:p>
          <w:p w:rsidR="004029D9" w:rsidRPr="00A74D80" w:rsidRDefault="004029D9" w:rsidP="00F348EC">
            <w:pPr>
              <w:jc w:val="both"/>
            </w:pPr>
            <w:r>
              <w:t>Роль финансово-кредитных институтов развития предпринимательства. Факторинг и форфейтинг в малом бизнесе.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838"/>
        </w:trPr>
        <w:tc>
          <w:tcPr>
            <w:tcW w:w="3657" w:type="dxa"/>
            <w:vMerge w:val="restart"/>
            <w:tcBorders>
              <w:top w:val="single" w:sz="4" w:space="0" w:color="000000"/>
            </w:tcBorders>
          </w:tcPr>
          <w:p w:rsidR="004029D9" w:rsidRDefault="004029D9" w:rsidP="00F348EC">
            <w:r>
              <w:rPr>
                <w:b/>
              </w:rPr>
              <w:t xml:space="preserve">Тема </w:t>
            </w:r>
            <w:r w:rsidR="00AF555B">
              <w:rPr>
                <w:b/>
              </w:rPr>
              <w:t>2</w:t>
            </w:r>
            <w:r>
              <w:rPr>
                <w:b/>
              </w:rPr>
              <w:t>.3</w:t>
            </w:r>
          </w:p>
          <w:p w:rsidR="004029D9" w:rsidRDefault="004029D9" w:rsidP="00F348EC">
            <w:r>
              <w:t>Налогообложение субъектов предпринимательской деятел</w:t>
            </w:r>
            <w:r>
              <w:t>ь</w:t>
            </w:r>
            <w:r>
              <w:t>ности.</w:t>
            </w: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  <w:p w:rsidR="004029D9" w:rsidRDefault="004029D9" w:rsidP="00F348EC">
            <w:pPr>
              <w:jc w:val="both"/>
            </w:pPr>
            <w:r>
              <w:t>Общая характеристика системы налогообложения. Виды налогов: НДС, акциз, н</w:t>
            </w:r>
            <w:r>
              <w:t>а</w:t>
            </w:r>
            <w:r>
              <w:t>лог на прибыль, налог на имущество предприятий, взнос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center"/>
            </w:pPr>
          </w:p>
          <w:p w:rsidR="004029D9" w:rsidRPr="00DA3E1B" w:rsidRDefault="00517771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center"/>
            </w:pPr>
          </w:p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72AE7" w:rsidTr="00472AE7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7F08F0" w:rsidRDefault="00472AE7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72AE7" w:rsidTr="00472AE7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  <w:vAlign w:val="center"/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72AE7" w:rsidTr="00472AE7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72AE7" w:rsidTr="00472AE7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  <w:p w:rsidR="00472AE7" w:rsidRDefault="00472AE7" w:rsidP="00F348EC">
            <w:pPr>
              <w:jc w:val="both"/>
            </w:pPr>
            <w:r>
              <w:t>Подготовка сообщения:</w:t>
            </w:r>
          </w:p>
          <w:p w:rsidR="00472AE7" w:rsidRPr="00A74D80" w:rsidRDefault="00472AE7" w:rsidP="00F348EC">
            <w:pPr>
              <w:jc w:val="both"/>
            </w:pPr>
            <w:r>
              <w:t xml:space="preserve">Специальные налоговые режимы. Ответственность организации и индивидуальных предприятий за совершение налоговых нарушений. 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029D9" w:rsidTr="00F348EC">
        <w:trPr>
          <w:trHeight w:val="1142"/>
        </w:trPr>
        <w:tc>
          <w:tcPr>
            <w:tcW w:w="3657" w:type="dxa"/>
            <w:vMerge w:val="restart"/>
            <w:tcBorders>
              <w:top w:val="single" w:sz="4" w:space="0" w:color="000000"/>
            </w:tcBorders>
          </w:tcPr>
          <w:p w:rsidR="004029D9" w:rsidRDefault="004029D9" w:rsidP="00F348EC">
            <w:r>
              <w:rPr>
                <w:b/>
              </w:rPr>
              <w:t>Тема</w:t>
            </w:r>
            <w:proofErr w:type="gramStart"/>
            <w:r w:rsidR="00AF555B">
              <w:rPr>
                <w:b/>
              </w:rPr>
              <w:t>2</w:t>
            </w:r>
            <w:proofErr w:type="gramEnd"/>
            <w:r>
              <w:rPr>
                <w:b/>
              </w:rPr>
              <w:t>.4</w:t>
            </w:r>
          </w:p>
          <w:p w:rsidR="004029D9" w:rsidRDefault="004029D9" w:rsidP="00F348EC">
            <w:r>
              <w:t>Трудовые ресурсы</w:t>
            </w:r>
          </w:p>
          <w:p w:rsidR="00301040" w:rsidRDefault="00301040" w:rsidP="00F348EC"/>
          <w:p w:rsidR="00301040" w:rsidRDefault="00301040" w:rsidP="00F348EC"/>
          <w:p w:rsidR="00301040" w:rsidRDefault="00301040" w:rsidP="00F348EC"/>
          <w:p w:rsidR="00301040" w:rsidRDefault="00301040" w:rsidP="00F348EC"/>
          <w:p w:rsidR="00301040" w:rsidRDefault="00301040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  <w:p w:rsidR="004029D9" w:rsidRDefault="004029D9" w:rsidP="00F348EC">
            <w:r>
              <w:t>Структура персонала предпринимательской фирмы</w:t>
            </w:r>
          </w:p>
          <w:p w:rsidR="004029D9" w:rsidRDefault="004029D9" w:rsidP="00F348EC">
            <w:r>
              <w:t>Процесс управления персоналом в ПД</w:t>
            </w:r>
          </w:p>
          <w:p w:rsidR="004029D9" w:rsidRDefault="004029D9" w:rsidP="00F348EC">
            <w:pPr>
              <w:jc w:val="both"/>
            </w:pPr>
            <w:r>
              <w:t xml:space="preserve">Основные положения об оплате труда на предприятии предпринимательского типа 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029D9" w:rsidRPr="00DA3E1B" w:rsidRDefault="00655188" w:rsidP="00F348EC">
            <w:pPr>
              <w:jc w:val="center"/>
            </w:pPr>
            <w:r w:rsidRPr="00DA3E1B">
              <w:t>4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72AE7" w:rsidTr="00F348EC">
        <w:trPr>
          <w:trHeight w:val="227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:rsidR="00472AE7" w:rsidRPr="007F08F0" w:rsidRDefault="00472AE7" w:rsidP="00517771">
            <w:pPr>
              <w:jc w:val="both"/>
              <w:rPr>
                <w:b/>
              </w:rPr>
            </w:pPr>
            <w:r>
              <w:lastRenderedPageBreak/>
              <w:t xml:space="preserve"> </w:t>
            </w:r>
            <w:r w:rsidR="00517771">
              <w:t>О</w:t>
            </w:r>
            <w:r>
              <w:t>пределени</w:t>
            </w:r>
            <w:r w:rsidR="00517771">
              <w:t>е</w:t>
            </w:r>
            <w:r>
              <w:t xml:space="preserve"> заработной платы 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lastRenderedPageBreak/>
              <w:t>2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72AE7" w:rsidTr="00F348EC">
        <w:trPr>
          <w:trHeight w:val="227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  <w:vAlign w:val="center"/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72AE7" w:rsidTr="00F348EC">
        <w:trPr>
          <w:trHeight w:val="227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  <w:tcBorders>
              <w:bottom w:val="single" w:sz="4" w:space="0" w:color="000000"/>
            </w:tcBorders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  <w:bottom w:val="single" w:sz="4" w:space="0" w:color="000000"/>
            </w:tcBorders>
          </w:tcPr>
          <w:p w:rsidR="00472AE7" w:rsidRPr="00A74D80" w:rsidRDefault="00472AE7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tcBorders>
              <w:bottom w:val="single" w:sz="4" w:space="0" w:color="000000"/>
            </w:tcBorders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029D9" w:rsidTr="00F348EC">
        <w:trPr>
          <w:trHeight w:val="847"/>
        </w:trPr>
        <w:tc>
          <w:tcPr>
            <w:tcW w:w="3657" w:type="dxa"/>
            <w:vMerge w:val="restart"/>
            <w:tcBorders>
              <w:top w:val="single" w:sz="4" w:space="0" w:color="000000"/>
            </w:tcBorders>
          </w:tcPr>
          <w:p w:rsidR="004029D9" w:rsidRDefault="004029D9" w:rsidP="00F348EC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AF555B">
              <w:rPr>
                <w:b/>
              </w:rPr>
              <w:t>2</w:t>
            </w:r>
            <w:r>
              <w:rPr>
                <w:b/>
              </w:rPr>
              <w:t>.5</w:t>
            </w:r>
          </w:p>
          <w:p w:rsidR="004029D9" w:rsidRDefault="004029D9" w:rsidP="00AF555B">
            <w:r>
              <w:t>Риск как составляющая пре</w:t>
            </w:r>
            <w:r>
              <w:t>д</w:t>
            </w:r>
            <w:r w:rsidR="00CB72C8">
              <w:t>принимательской деятельности</w:t>
            </w:r>
            <w: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  <w:p w:rsidR="004029D9" w:rsidRDefault="004029D9" w:rsidP="00F348EC">
            <w:pPr>
              <w:jc w:val="both"/>
              <w:rPr>
                <w:b/>
              </w:rPr>
            </w:pPr>
            <w:r>
              <w:t xml:space="preserve">Сущность предпринимательского риска. Классификация предпринимательских рисков. Показатели риска и методы его оценки. </w:t>
            </w:r>
            <w:proofErr w:type="gramStart"/>
            <w:r>
              <w:t>Основные способы снижения ри</w:t>
            </w:r>
            <w:r>
              <w:t>с</w:t>
            </w:r>
            <w:r>
              <w:t xml:space="preserve">ка: страхование, лизинг, факторинг, </w:t>
            </w:r>
            <w:proofErr w:type="spellStart"/>
            <w:r>
              <w:t>франчайзинг</w:t>
            </w:r>
            <w:proofErr w:type="spellEnd"/>
            <w:r>
              <w:t>,   хеджирование, форвардный контракт, фьючерсный контракт, опционный контракт.</w:t>
            </w:r>
            <w:proofErr w:type="gramEnd"/>
            <w:r>
              <w:t xml:space="preserve"> Сущность культуры пре</w:t>
            </w:r>
            <w:r>
              <w:t>д</w:t>
            </w:r>
            <w:r>
              <w:t>принимательства. Корпоративная культура. Предпринимательская этика и этикет.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029D9" w:rsidRPr="00DA3E1B" w:rsidRDefault="00DA3E1B" w:rsidP="00F348EC">
            <w:pPr>
              <w:jc w:val="center"/>
            </w:pPr>
            <w:r>
              <w:t>4</w:t>
            </w:r>
          </w:p>
          <w:p w:rsidR="004029D9" w:rsidRDefault="004029D9" w:rsidP="00F348EC">
            <w:pPr>
              <w:jc w:val="center"/>
            </w:pPr>
          </w:p>
          <w:p w:rsidR="004029D9" w:rsidRDefault="004029D9" w:rsidP="00F348EC">
            <w:pPr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72AE7" w:rsidTr="00F348EC">
        <w:trPr>
          <w:trHeight w:val="30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683C5B" w:rsidRDefault="00472AE7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</w:tcBorders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  <w:vAlign w:val="center"/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A63F00" w:rsidRDefault="00472AE7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029D9" w:rsidTr="00F348EC">
        <w:trPr>
          <w:trHeight w:val="839"/>
        </w:trPr>
        <w:tc>
          <w:tcPr>
            <w:tcW w:w="3657" w:type="dxa"/>
            <w:vMerge w:val="restart"/>
            <w:tcBorders>
              <w:top w:val="single" w:sz="4" w:space="0" w:color="000000"/>
            </w:tcBorders>
          </w:tcPr>
          <w:p w:rsidR="004029D9" w:rsidRDefault="004029D9" w:rsidP="00F348EC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AF555B">
              <w:rPr>
                <w:b/>
              </w:rPr>
              <w:t>2</w:t>
            </w:r>
            <w:r>
              <w:rPr>
                <w:b/>
              </w:rPr>
              <w:t>.6</w:t>
            </w:r>
          </w:p>
          <w:p w:rsidR="004029D9" w:rsidRDefault="004029D9" w:rsidP="00F348EC">
            <w:r>
              <w:t>Оценка эффективности предпр</w:t>
            </w:r>
            <w:r>
              <w:t>и</w:t>
            </w:r>
            <w:r>
              <w:t>нимательской деятельности</w:t>
            </w:r>
          </w:p>
          <w:p w:rsidR="004029D9" w:rsidRDefault="004029D9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  <w:p w:rsidR="004029D9" w:rsidRDefault="004029D9" w:rsidP="00F348EC">
            <w:pPr>
              <w:jc w:val="both"/>
            </w:pPr>
            <w:r>
              <w:t>Система показателей эффективности предпринимательской деятельности. При</w:t>
            </w:r>
            <w:r>
              <w:t>н</w:t>
            </w:r>
            <w:r>
              <w:t>ципы и методы оценки эффективности предпринимательской деятельности. Пути повышения и контроль эффективности предпринимательской деятельности. Су</w:t>
            </w:r>
            <w:r>
              <w:t>щ</w:t>
            </w:r>
            <w:r>
              <w:t>ность и виды ответственности предпринимателей. Условия возникновения гра</w:t>
            </w:r>
            <w:r>
              <w:t>ж</w:t>
            </w:r>
            <w:r>
              <w:t>данской ответственности предпринимателей.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72AE7" w:rsidTr="00F348EC">
        <w:trPr>
          <w:trHeight w:val="521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:rsidR="00472AE7" w:rsidRDefault="00472AE7" w:rsidP="00F348EC">
            <w:pPr>
              <w:jc w:val="both"/>
            </w:pPr>
            <w:r>
              <w:t>Расчет рентабельности  предпринимательской деятельности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</w:tcBorders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  <w:vAlign w:val="center"/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727131" w:rsidRDefault="00472AE7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72AE7" w:rsidTr="00370881">
        <w:trPr>
          <w:trHeight w:val="283"/>
        </w:trPr>
        <w:tc>
          <w:tcPr>
            <w:tcW w:w="3657" w:type="dxa"/>
            <w:vMerge/>
          </w:tcPr>
          <w:p w:rsidR="00472AE7" w:rsidRDefault="00472AE7" w:rsidP="00F348EC">
            <w:pPr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000000"/>
            </w:tcBorders>
          </w:tcPr>
          <w:p w:rsidR="00472AE7" w:rsidRPr="00A63F00" w:rsidRDefault="00472AE7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72AE7" w:rsidRDefault="00472AE7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pct25" w:color="auto" w:fill="auto"/>
          </w:tcPr>
          <w:p w:rsidR="00472AE7" w:rsidRDefault="00472AE7" w:rsidP="00F348EC">
            <w:pPr>
              <w:jc w:val="center"/>
            </w:pPr>
          </w:p>
        </w:tc>
      </w:tr>
      <w:tr w:rsidR="004029D9" w:rsidTr="00F348EC">
        <w:trPr>
          <w:trHeight w:val="570"/>
        </w:trPr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Тема 2.</w:t>
            </w:r>
            <w:r w:rsidR="001B4438">
              <w:rPr>
                <w:b/>
              </w:rPr>
              <w:t>7</w:t>
            </w:r>
          </w:p>
          <w:p w:rsidR="004029D9" w:rsidRDefault="004029D9" w:rsidP="00655188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Бизнес-планирование </w:t>
            </w: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</w:pPr>
            <w:r>
              <w:t xml:space="preserve">Понятие и сущность </w:t>
            </w:r>
            <w:proofErr w:type="spellStart"/>
            <w:proofErr w:type="gramStart"/>
            <w:r>
              <w:t>бизнес-планирования</w:t>
            </w:r>
            <w:proofErr w:type="spellEnd"/>
            <w:proofErr w:type="gramEnd"/>
            <w:r>
              <w:t>.</w:t>
            </w:r>
          </w:p>
          <w:p w:rsidR="004029D9" w:rsidRDefault="004029D9" w:rsidP="00F348EC">
            <w:pPr>
              <w:jc w:val="both"/>
            </w:pPr>
            <w:r>
              <w:t xml:space="preserve">Цели, задачи, предмет </w:t>
            </w:r>
            <w:proofErr w:type="spellStart"/>
            <w:proofErr w:type="gramStart"/>
            <w:r>
              <w:t>бизнес-планирования</w:t>
            </w:r>
            <w:proofErr w:type="spellEnd"/>
            <w:proofErr w:type="gramEnd"/>
            <w:r>
              <w:t xml:space="preserve">. Основные понятия в области </w:t>
            </w:r>
            <w:proofErr w:type="spellStart"/>
            <w:proofErr w:type="gramStart"/>
            <w:r>
              <w:t>бизнес-планирования</w:t>
            </w:r>
            <w:proofErr w:type="spellEnd"/>
            <w:proofErr w:type="gramEnd"/>
            <w:r>
              <w:t xml:space="preserve">. Роль, место и значение </w:t>
            </w:r>
            <w:proofErr w:type="spellStart"/>
            <w:proofErr w:type="gramStart"/>
            <w:r>
              <w:t>бизнес-планирования</w:t>
            </w:r>
            <w:proofErr w:type="spellEnd"/>
            <w:proofErr w:type="gramEnd"/>
            <w:r>
              <w:t xml:space="preserve"> в управлении орган</w:t>
            </w:r>
            <w:r>
              <w:t>и</w:t>
            </w:r>
            <w:r>
              <w:t>зацией. Сущность объектов планирования в организации. Возможность и необх</w:t>
            </w:r>
            <w:r>
              <w:t>о</w:t>
            </w:r>
            <w:r>
              <w:t>димость планирования в условиях рыночных отношений. Информационные мат</w:t>
            </w:r>
            <w:r>
              <w:t>е</w:t>
            </w:r>
            <w:r>
              <w:t>риальные и финансовые потоки при разработке бизнес-плана.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360975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A63F00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570"/>
        </w:trPr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Тема 2.</w:t>
            </w:r>
            <w:r w:rsidR="001B4438">
              <w:rPr>
                <w:b/>
              </w:rPr>
              <w:t>8</w:t>
            </w:r>
          </w:p>
          <w:p w:rsidR="004029D9" w:rsidRDefault="004029D9" w:rsidP="00F348EC">
            <w:pPr>
              <w:jc w:val="both"/>
              <w:rPr>
                <w:b/>
              </w:rPr>
            </w:pPr>
            <w:r>
              <w:t xml:space="preserve">Основные элементы бизнес </w:t>
            </w:r>
            <w:proofErr w:type="gramStart"/>
            <w:r>
              <w:t>-п</w:t>
            </w:r>
            <w:proofErr w:type="gramEnd"/>
            <w:r>
              <w:t>ланирования</w:t>
            </w: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</w:pPr>
            <w:r>
              <w:t xml:space="preserve">Основные элементы </w:t>
            </w:r>
            <w:proofErr w:type="spellStart"/>
            <w:proofErr w:type="gramStart"/>
            <w:r>
              <w:t>бизнес-планирования</w:t>
            </w:r>
            <w:proofErr w:type="spellEnd"/>
            <w:proofErr w:type="gramEnd"/>
            <w:r>
              <w:t xml:space="preserve">. Цели организации. Инвестиционный план. Основные технологические проекты </w:t>
            </w:r>
            <w:proofErr w:type="spellStart"/>
            <w:proofErr w:type="gramStart"/>
            <w:r>
              <w:t>бизнес-планирования</w:t>
            </w:r>
            <w:proofErr w:type="spellEnd"/>
            <w:proofErr w:type="gramEnd"/>
            <w:r>
              <w:t>. Модели инфо</w:t>
            </w:r>
            <w:r>
              <w:t>р</w:t>
            </w:r>
            <w:r>
              <w:t>мационных, материальных и финансовых потоков при разработке бизнес-плана.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655188" w:rsidP="00F348EC">
            <w:pPr>
              <w:jc w:val="center"/>
            </w:pPr>
            <w:r>
              <w:t>4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360975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 w:val="restart"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-</w:t>
            </w:r>
          </w:p>
        </w:tc>
        <w:tc>
          <w:tcPr>
            <w:tcW w:w="1450" w:type="dxa"/>
            <w:vMerge/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  <w:p w:rsidR="004029D9" w:rsidRPr="00A63F00" w:rsidRDefault="001F1CBD" w:rsidP="00F348EC">
            <w:pPr>
              <w:jc w:val="both"/>
            </w:pPr>
            <w:r>
              <w:rPr>
                <w:color w:val="000000"/>
                <w:shd w:val="clear" w:color="auto" w:fill="FFFFFF"/>
              </w:rPr>
              <w:t>Разработка Бизнес-плана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655188">
            <w:pPr>
              <w:jc w:val="center"/>
            </w:pPr>
            <w:r>
              <w:t>1</w:t>
            </w:r>
            <w:r w:rsidR="00655188">
              <w:t>4</w:t>
            </w:r>
          </w:p>
        </w:tc>
        <w:tc>
          <w:tcPr>
            <w:tcW w:w="145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570"/>
        </w:trPr>
        <w:tc>
          <w:tcPr>
            <w:tcW w:w="3657" w:type="dxa"/>
            <w:vMerge w:val="restart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Тема 2.</w:t>
            </w:r>
            <w:r w:rsidR="001B4438">
              <w:rPr>
                <w:b/>
              </w:rPr>
              <w:t>9</w:t>
            </w:r>
          </w:p>
          <w:p w:rsidR="004029D9" w:rsidRPr="000F5A8C" w:rsidRDefault="000F5A8C" w:rsidP="00F348EC">
            <w:pPr>
              <w:jc w:val="both"/>
              <w:rPr>
                <w:b/>
                <w:szCs w:val="24"/>
              </w:rPr>
            </w:pPr>
            <w:r w:rsidRPr="000F5A8C">
              <w:rPr>
                <w:szCs w:val="24"/>
              </w:rPr>
              <w:t>Основные разделы бизнес-плана</w:t>
            </w: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029D9" w:rsidRDefault="004029D9" w:rsidP="00F348EC">
            <w:pPr>
              <w:jc w:val="both"/>
            </w:pPr>
            <w:r>
              <w:t>Оформление разделов бизнес-плана. Презентация бизнес-плана и инвестиционного предложения.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DA3E1B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</w:tr>
      <w:tr w:rsidR="004029D9" w:rsidTr="00F348EC">
        <w:trPr>
          <w:trHeight w:val="570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:rsidR="000F5A8C" w:rsidRDefault="004029D9" w:rsidP="000F5A8C">
            <w:pPr>
              <w:jc w:val="both"/>
            </w:pPr>
            <w:r>
              <w:t xml:space="preserve">Разработка </w:t>
            </w:r>
            <w:r w:rsidR="000F5A8C">
              <w:t>основных разделов бизнес-плана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AF555B" w:rsidP="00F348EC">
            <w:pPr>
              <w:jc w:val="center"/>
            </w:pPr>
            <w:r>
              <w:t>6</w:t>
            </w:r>
          </w:p>
        </w:tc>
        <w:tc>
          <w:tcPr>
            <w:tcW w:w="1450" w:type="dxa"/>
            <w:vMerge w:val="restart"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  <w:vAlign w:val="center"/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bCs/>
                <w:szCs w:val="24"/>
              </w:rPr>
              <w:t>Лабораторные работы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727131" w:rsidRDefault="004029D9" w:rsidP="00F3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4"/>
              </w:rPr>
            </w:pPr>
            <w:r w:rsidRPr="00727131">
              <w:rPr>
                <w:b/>
                <w:szCs w:val="24"/>
              </w:rPr>
              <w:t>Контрольная работа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</w:p>
        </w:tc>
        <w:tc>
          <w:tcPr>
            <w:tcW w:w="1450" w:type="dxa"/>
            <w:vMerge/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83"/>
        </w:trPr>
        <w:tc>
          <w:tcPr>
            <w:tcW w:w="3657" w:type="dxa"/>
            <w:vMerge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</w:p>
        </w:tc>
        <w:tc>
          <w:tcPr>
            <w:tcW w:w="8820" w:type="dxa"/>
            <w:tcBorders>
              <w:bottom w:val="single" w:sz="4" w:space="0" w:color="000000"/>
            </w:tcBorders>
          </w:tcPr>
          <w:p w:rsidR="004029D9" w:rsidRPr="00A63F00" w:rsidRDefault="004029D9" w:rsidP="00F348EC">
            <w:pPr>
              <w:jc w:val="both"/>
            </w:pPr>
            <w:r w:rsidRPr="00727131">
              <w:rPr>
                <w:b/>
                <w:szCs w:val="24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029D9" w:rsidRDefault="004029D9" w:rsidP="00F348EC">
            <w:pPr>
              <w:jc w:val="center"/>
            </w:pPr>
          </w:p>
        </w:tc>
        <w:tc>
          <w:tcPr>
            <w:tcW w:w="1450" w:type="dxa"/>
            <w:vMerge/>
            <w:tcBorders>
              <w:bottom w:val="single" w:sz="4" w:space="0" w:color="000000"/>
            </w:tcBorders>
            <w:shd w:val="pct25" w:color="auto" w:fill="auto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396"/>
        </w:trPr>
        <w:tc>
          <w:tcPr>
            <w:tcW w:w="12477" w:type="dxa"/>
            <w:gridSpan w:val="2"/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  <w:tc>
          <w:tcPr>
            <w:tcW w:w="1260" w:type="dxa"/>
          </w:tcPr>
          <w:p w:rsidR="004029D9" w:rsidRDefault="004029D9" w:rsidP="00F348EC">
            <w:pPr>
              <w:jc w:val="center"/>
            </w:pPr>
            <w:r>
              <w:t>2</w:t>
            </w:r>
          </w:p>
        </w:tc>
        <w:tc>
          <w:tcPr>
            <w:tcW w:w="1450" w:type="dxa"/>
            <w:tcBorders>
              <w:top w:val="single" w:sz="4" w:space="0" w:color="000000"/>
            </w:tcBorders>
            <w:shd w:val="clear" w:color="auto" w:fill="FFFFFF" w:themeFill="background1"/>
          </w:tcPr>
          <w:p w:rsidR="004029D9" w:rsidRDefault="004029D9" w:rsidP="00F348EC">
            <w:pPr>
              <w:jc w:val="center"/>
            </w:pPr>
          </w:p>
        </w:tc>
      </w:tr>
      <w:tr w:rsidR="004029D9" w:rsidTr="00F348EC">
        <w:trPr>
          <w:trHeight w:val="259"/>
        </w:trPr>
        <w:tc>
          <w:tcPr>
            <w:tcW w:w="12477" w:type="dxa"/>
            <w:gridSpan w:val="2"/>
            <w:tcBorders>
              <w:top w:val="single" w:sz="4" w:space="0" w:color="000000"/>
            </w:tcBorders>
          </w:tcPr>
          <w:p w:rsidR="004029D9" w:rsidRDefault="004029D9" w:rsidP="00F348EC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4029D9" w:rsidRDefault="004029D9" w:rsidP="00472AE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72AE7">
              <w:rPr>
                <w:b/>
              </w:rPr>
              <w:t>02</w:t>
            </w:r>
          </w:p>
        </w:tc>
        <w:tc>
          <w:tcPr>
            <w:tcW w:w="1450" w:type="dxa"/>
            <w:tcBorders>
              <w:top w:val="single" w:sz="4" w:space="0" w:color="000000"/>
            </w:tcBorders>
            <w:shd w:val="clear" w:color="auto" w:fill="FFFFFF" w:themeFill="background1"/>
          </w:tcPr>
          <w:p w:rsidR="004029D9" w:rsidRDefault="004029D9" w:rsidP="00F348EC">
            <w:pPr>
              <w:jc w:val="center"/>
            </w:pPr>
          </w:p>
        </w:tc>
      </w:tr>
    </w:tbl>
    <w:p w:rsidR="00B36BBE" w:rsidRDefault="00B36BBE" w:rsidP="00DE74E6"/>
    <w:p w:rsidR="003761CF" w:rsidRDefault="003761CF"/>
    <w:p w:rsidR="003761CF" w:rsidRDefault="003761CF">
      <w:pPr>
        <w:sectPr w:rsidR="003761CF" w:rsidSect="007B7A1B">
          <w:headerReference w:type="default" r:id="rId14"/>
          <w:footerReference w:type="default" r:id="rId15"/>
          <w:pgSz w:w="16840" w:h="11907" w:orient="landscape" w:code="9"/>
          <w:pgMar w:top="709" w:right="851" w:bottom="992" w:left="1701" w:header="567" w:footer="306" w:gutter="0"/>
          <w:cols w:space="720"/>
          <w:docGrid w:linePitch="360"/>
        </w:sectPr>
      </w:pPr>
    </w:p>
    <w:p w:rsidR="001B4438" w:rsidRPr="00761F42" w:rsidRDefault="001B4438" w:rsidP="0030104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  <w:r w:rsidRPr="00761F42">
        <w:rPr>
          <w:b/>
          <w:caps/>
        </w:rPr>
        <w:lastRenderedPageBreak/>
        <w:t>3. условия реализации программы дисциплины</w:t>
      </w:r>
    </w:p>
    <w:p w:rsidR="001B4438" w:rsidRDefault="001B4438" w:rsidP="001B4438">
      <w:pPr>
        <w:jc w:val="center"/>
        <w:rPr>
          <w:b/>
        </w:rPr>
      </w:pPr>
      <w:r>
        <w:rPr>
          <w:b/>
        </w:rPr>
        <w:t>3.1 М</w:t>
      </w:r>
      <w:r w:rsidRPr="00314FF7">
        <w:rPr>
          <w:b/>
        </w:rPr>
        <w:t>атериально-техническо</w:t>
      </w:r>
      <w:r>
        <w:rPr>
          <w:b/>
        </w:rPr>
        <w:t>е</w:t>
      </w:r>
      <w:r w:rsidRPr="00314FF7">
        <w:rPr>
          <w:b/>
        </w:rPr>
        <w:t xml:space="preserve"> обеспечени</w:t>
      </w:r>
      <w:r>
        <w:rPr>
          <w:b/>
        </w:rPr>
        <w:t>е</w:t>
      </w:r>
    </w:p>
    <w:p w:rsidR="00C84FD9" w:rsidRPr="00314FF7" w:rsidRDefault="00C84FD9" w:rsidP="001B4438">
      <w:pPr>
        <w:jc w:val="center"/>
        <w:rPr>
          <w:b/>
        </w:rPr>
      </w:pPr>
    </w:p>
    <w:p w:rsidR="001F3A34" w:rsidRDefault="001F3A34" w:rsidP="0043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Cs w:val="24"/>
        </w:rPr>
      </w:pPr>
      <w:r>
        <w:rPr>
          <w:bCs/>
          <w:szCs w:val="24"/>
        </w:rPr>
        <w:t>У</w:t>
      </w:r>
      <w:r w:rsidRPr="0051551F">
        <w:rPr>
          <w:bCs/>
          <w:szCs w:val="24"/>
        </w:rPr>
        <w:t>чебн</w:t>
      </w:r>
      <w:r>
        <w:rPr>
          <w:bCs/>
          <w:szCs w:val="24"/>
        </w:rPr>
        <w:t xml:space="preserve">ый </w:t>
      </w:r>
      <w:r w:rsidRPr="0051551F">
        <w:rPr>
          <w:bCs/>
          <w:szCs w:val="24"/>
        </w:rPr>
        <w:t xml:space="preserve"> кабинет</w:t>
      </w:r>
      <w:r>
        <w:rPr>
          <w:bCs/>
          <w:szCs w:val="24"/>
        </w:rPr>
        <w:t xml:space="preserve"> теоретического обучения. </w:t>
      </w:r>
    </w:p>
    <w:p w:rsidR="001F3A34" w:rsidRPr="0051551F" w:rsidRDefault="001F3A34" w:rsidP="0043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Cs w:val="24"/>
        </w:rPr>
      </w:pPr>
      <w:r w:rsidRPr="0051551F">
        <w:rPr>
          <w:bCs/>
          <w:szCs w:val="24"/>
          <w:u w:val="single"/>
        </w:rPr>
        <w:t>Оборудование учебного кабинета</w:t>
      </w:r>
      <w:r w:rsidRPr="0051551F">
        <w:rPr>
          <w:bCs/>
          <w:szCs w:val="24"/>
        </w:rPr>
        <w:t xml:space="preserve">: </w:t>
      </w:r>
    </w:p>
    <w:p w:rsidR="001F3A34" w:rsidRPr="0051551F" w:rsidRDefault="001F3A34" w:rsidP="0043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Cs w:val="24"/>
        </w:rPr>
      </w:pPr>
      <w:r w:rsidRPr="0051551F">
        <w:rPr>
          <w:bCs/>
          <w:szCs w:val="24"/>
        </w:rPr>
        <w:t xml:space="preserve">Посадочные места по количеству </w:t>
      </w:r>
      <w:proofErr w:type="gramStart"/>
      <w:r w:rsidRPr="0051551F">
        <w:rPr>
          <w:bCs/>
          <w:szCs w:val="24"/>
        </w:rPr>
        <w:t>обучающихся</w:t>
      </w:r>
      <w:proofErr w:type="gramEnd"/>
      <w:r w:rsidRPr="0051551F">
        <w:rPr>
          <w:bCs/>
          <w:szCs w:val="24"/>
        </w:rPr>
        <w:t>;</w:t>
      </w:r>
    </w:p>
    <w:p w:rsidR="001F3A34" w:rsidRDefault="001F3A34" w:rsidP="0043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Cs w:val="24"/>
        </w:rPr>
      </w:pPr>
      <w:r w:rsidRPr="0051551F">
        <w:rPr>
          <w:bCs/>
          <w:szCs w:val="24"/>
        </w:rPr>
        <w:t>Рабо</w:t>
      </w:r>
      <w:r>
        <w:rPr>
          <w:bCs/>
          <w:szCs w:val="24"/>
        </w:rPr>
        <w:t>чее место преподавателя</w:t>
      </w:r>
    </w:p>
    <w:p w:rsidR="001F3A34" w:rsidRPr="0051551F" w:rsidRDefault="001F3A34" w:rsidP="0043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Cs w:val="24"/>
        </w:rPr>
      </w:pPr>
      <w:r>
        <w:rPr>
          <w:bCs/>
          <w:szCs w:val="24"/>
        </w:rPr>
        <w:t xml:space="preserve">АРМ </w:t>
      </w:r>
    </w:p>
    <w:p w:rsidR="00C84FD9" w:rsidRDefault="00C84FD9" w:rsidP="00301040">
      <w:pPr>
        <w:pStyle w:val="1"/>
        <w:numPr>
          <w:ilvl w:val="0"/>
          <w:numId w:val="0"/>
        </w:numPr>
        <w:jc w:val="both"/>
        <w:rPr>
          <w:b/>
        </w:rPr>
      </w:pPr>
    </w:p>
    <w:p w:rsidR="003761CF" w:rsidRDefault="00C84FD9" w:rsidP="00301040">
      <w:pPr>
        <w:pStyle w:val="1"/>
        <w:numPr>
          <w:ilvl w:val="0"/>
          <w:numId w:val="0"/>
        </w:numPr>
        <w:jc w:val="center"/>
        <w:rPr>
          <w:b/>
        </w:rPr>
      </w:pPr>
      <w:r>
        <w:rPr>
          <w:b/>
        </w:rPr>
        <w:t>3</w:t>
      </w:r>
      <w:r w:rsidR="001A19B9">
        <w:rPr>
          <w:b/>
        </w:rPr>
        <w:t>.2. Информационное обеспечение обучения</w:t>
      </w:r>
    </w:p>
    <w:p w:rsidR="00B03215" w:rsidRDefault="00B03215" w:rsidP="00301040">
      <w:pPr>
        <w:pStyle w:val="1"/>
        <w:numPr>
          <w:ilvl w:val="0"/>
          <w:numId w:val="0"/>
        </w:numPr>
        <w:jc w:val="both"/>
        <w:rPr>
          <w:b/>
        </w:rPr>
      </w:pPr>
    </w:p>
    <w:p w:rsidR="00B03215" w:rsidRPr="00C84FD9" w:rsidRDefault="00B03215" w:rsidP="0043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u w:val="single"/>
        </w:rPr>
      </w:pPr>
      <w:r w:rsidRPr="00C84FD9">
        <w:rPr>
          <w:b/>
          <w:bCs/>
          <w:u w:val="single"/>
        </w:rPr>
        <w:t>Основные источники:</w:t>
      </w:r>
    </w:p>
    <w:p w:rsidR="00B03215" w:rsidRPr="005756E2" w:rsidRDefault="00B03215" w:rsidP="00430F78">
      <w:pPr>
        <w:pStyle w:val="1"/>
        <w:ind w:left="567" w:firstLine="0"/>
        <w:jc w:val="both"/>
        <w:rPr>
          <w:bCs/>
          <w:u w:val="single"/>
        </w:rPr>
      </w:pPr>
      <w:proofErr w:type="spellStart"/>
      <w:r w:rsidRPr="005756E2">
        <w:t>Гомола</w:t>
      </w:r>
      <w:proofErr w:type="spellEnd"/>
      <w:r w:rsidRPr="005756E2">
        <w:t xml:space="preserve">, А.И., Кириллов В.Е., </w:t>
      </w:r>
      <w:proofErr w:type="spellStart"/>
      <w:r w:rsidRPr="005756E2">
        <w:t>Жанин</w:t>
      </w:r>
      <w:proofErr w:type="spellEnd"/>
      <w:r w:rsidRPr="005756E2">
        <w:t xml:space="preserve"> П.А. Экономика для профессий и специальностей социально-экономического профиля: учебник для студентов профессиональных образов</w:t>
      </w:r>
      <w:r w:rsidRPr="005756E2">
        <w:t>а</w:t>
      </w:r>
      <w:r w:rsidRPr="005756E2">
        <w:t>тельных организаций, осваивающих профессии и специальности СПО. – М., 2017</w:t>
      </w:r>
    </w:p>
    <w:p w:rsidR="00B03215" w:rsidRPr="00301040" w:rsidRDefault="00B03215" w:rsidP="00301040">
      <w:pPr>
        <w:pStyle w:val="1"/>
        <w:ind w:left="567" w:firstLine="0"/>
        <w:jc w:val="both"/>
      </w:pPr>
      <w:proofErr w:type="spellStart"/>
      <w:r w:rsidRPr="005756E2">
        <w:t>Чечевицына</w:t>
      </w:r>
      <w:proofErr w:type="spellEnd"/>
      <w:r w:rsidRPr="005756E2">
        <w:t xml:space="preserve">, Л. Н. Экономика организации: </w:t>
      </w:r>
      <w:proofErr w:type="spellStart"/>
      <w:r w:rsidRPr="005756E2">
        <w:t>учеб</w:t>
      </w:r>
      <w:proofErr w:type="gramStart"/>
      <w:r w:rsidRPr="005756E2">
        <w:t>.п</w:t>
      </w:r>
      <w:proofErr w:type="gramEnd"/>
      <w:r w:rsidRPr="005756E2">
        <w:t>особие</w:t>
      </w:r>
      <w:proofErr w:type="spellEnd"/>
      <w:r w:rsidRPr="005756E2">
        <w:t xml:space="preserve">/Л.Н. </w:t>
      </w:r>
      <w:proofErr w:type="spellStart"/>
      <w:r w:rsidRPr="005756E2">
        <w:t>Чечевицына</w:t>
      </w:r>
      <w:proofErr w:type="spellEnd"/>
      <w:r w:rsidRPr="005756E2">
        <w:t xml:space="preserve">, Е.В. </w:t>
      </w:r>
      <w:proofErr w:type="spellStart"/>
      <w:r w:rsidRPr="005756E2">
        <w:t>Хач</w:t>
      </w:r>
      <w:r w:rsidRPr="005756E2">
        <w:t>а</w:t>
      </w:r>
      <w:r w:rsidRPr="005756E2">
        <w:t>дуров</w:t>
      </w:r>
      <w:proofErr w:type="spellEnd"/>
      <w:r w:rsidRPr="005756E2">
        <w:t xml:space="preserve">.- Изд.2-е. – Ростов </w:t>
      </w:r>
      <w:proofErr w:type="spellStart"/>
      <w:r w:rsidRPr="005756E2">
        <w:t>н</w:t>
      </w:r>
      <w:proofErr w:type="spellEnd"/>
      <w:r w:rsidRPr="005756E2">
        <w:t>/Д: Феникс,2017-382с</w:t>
      </w:r>
      <w:proofErr w:type="gramStart"/>
      <w:r w:rsidRPr="005756E2">
        <w:t>–(</w:t>
      </w:r>
      <w:proofErr w:type="gramEnd"/>
      <w:r w:rsidRPr="005756E2">
        <w:t>Среднее профессиональное образов</w:t>
      </w:r>
      <w:r w:rsidRPr="005756E2">
        <w:t>а</w:t>
      </w:r>
      <w:r w:rsidRPr="005756E2">
        <w:t>ние)</w:t>
      </w:r>
    </w:p>
    <w:p w:rsidR="003761CF" w:rsidRDefault="001A19B9" w:rsidP="00430F78">
      <w:pPr>
        <w:pStyle w:val="6"/>
        <w:numPr>
          <w:ilvl w:val="5"/>
          <w:numId w:val="1"/>
        </w:numPr>
        <w:ind w:left="360" w:firstLine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Нормативно-правовые акты</w:t>
      </w:r>
    </w:p>
    <w:p w:rsidR="003761CF" w:rsidRDefault="001A19B9" w:rsidP="00430F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Трудовой кодекс РФ.</w:t>
      </w:r>
    </w:p>
    <w:p w:rsidR="003761CF" w:rsidRDefault="001A19B9" w:rsidP="00430F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Административный кодекс РФ.</w:t>
      </w:r>
    </w:p>
    <w:p w:rsidR="003761CF" w:rsidRDefault="001A19B9" w:rsidP="00430F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3.« О защите юридических лиц и индивидуальных предпринимателей при проведении 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сударственного контроля (надзора)». Федеральный закон от 8 августа 2001г. № 134-ФЗ (в ред. Федерального закона от 10 октября 2003г. №129-ФЗ). </w:t>
      </w:r>
    </w:p>
    <w:p w:rsidR="003761CF" w:rsidRDefault="001A19B9" w:rsidP="00430F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«О лицензировании отдельных видов деятельности». Федеральный закон от 8 августа 2001г. № 128-ФЗ (в ред. ФЗ от 11 марта 2003г. №32-ФЗ).</w:t>
      </w:r>
    </w:p>
    <w:p w:rsidR="003761CF" w:rsidRDefault="001A19B9" w:rsidP="00430F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«О государственной поддержке малого предпринимательства в Российской Федерации». Федеральный закон от 18 июня 1995г. №88-ФЗ (в ред. Последних изменений).</w:t>
      </w:r>
    </w:p>
    <w:p w:rsidR="003761CF" w:rsidRDefault="001A19B9" w:rsidP="00430F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«О совершенствовании процедур государственной регистрации и постановке на учет       </w:t>
      </w:r>
    </w:p>
    <w:p w:rsidR="003761CF" w:rsidRDefault="001A19B9" w:rsidP="00430F78">
      <w:pPr>
        <w:ind w:left="360"/>
        <w:jc w:val="both"/>
      </w:pPr>
      <w:r>
        <w:t>юридических лиц и индивидуальных предпринимателей». Постановление   Правительства РФ  от 26 февраля 2004г.</w:t>
      </w:r>
    </w:p>
    <w:p w:rsidR="00C84FD9" w:rsidRDefault="00C84FD9" w:rsidP="00430F78">
      <w:pPr>
        <w:ind w:left="360"/>
        <w:jc w:val="both"/>
      </w:pPr>
    </w:p>
    <w:p w:rsidR="004E09B9" w:rsidRDefault="004E09B9" w:rsidP="00430F78">
      <w:pPr>
        <w:shd w:val="clear" w:color="auto" w:fill="FFFFFF"/>
        <w:ind w:firstLine="426"/>
        <w:jc w:val="both"/>
        <w:rPr>
          <w:b/>
          <w:color w:val="2C2B2B"/>
          <w:u w:val="single"/>
        </w:rPr>
      </w:pPr>
      <w:r>
        <w:rPr>
          <w:b/>
          <w:color w:val="2C2B2B"/>
          <w:u w:val="single"/>
        </w:rPr>
        <w:t>Дополнительн</w:t>
      </w:r>
      <w:r w:rsidR="00C84FD9">
        <w:rPr>
          <w:b/>
          <w:color w:val="2C2B2B"/>
          <w:u w:val="single"/>
        </w:rPr>
        <w:t>ые источники</w:t>
      </w:r>
    </w:p>
    <w:p w:rsidR="004E09B9" w:rsidRDefault="002E7744" w:rsidP="00430F78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4E09B9">
        <w:rPr>
          <w:rFonts w:ascii="Times New Roman" w:hAnsi="Times New Roman"/>
          <w:sz w:val="24"/>
        </w:rPr>
        <w:t xml:space="preserve">Бухалков М.И. Управление персоналом – 2-е изд., </w:t>
      </w:r>
      <w:proofErr w:type="spellStart"/>
      <w:r w:rsidR="004E09B9">
        <w:rPr>
          <w:rFonts w:ascii="Times New Roman" w:hAnsi="Times New Roman"/>
          <w:sz w:val="24"/>
        </w:rPr>
        <w:t>испр</w:t>
      </w:r>
      <w:proofErr w:type="spellEnd"/>
      <w:r w:rsidR="004E09B9">
        <w:rPr>
          <w:rFonts w:ascii="Times New Roman" w:hAnsi="Times New Roman"/>
          <w:sz w:val="24"/>
        </w:rPr>
        <w:t>. и доп. – М.: Вильямс, 2007. – 400 с. – (Высшее образование).</w:t>
      </w:r>
    </w:p>
    <w:p w:rsidR="004E09B9" w:rsidRDefault="002E7744" w:rsidP="00430F78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="004E09B9">
        <w:rPr>
          <w:rFonts w:ascii="Times New Roman" w:hAnsi="Times New Roman"/>
          <w:sz w:val="24"/>
        </w:rPr>
        <w:t>Бизнес-планирование: Учебник для вузов</w:t>
      </w:r>
      <w:proofErr w:type="gramStart"/>
      <w:r w:rsidR="004E09B9">
        <w:rPr>
          <w:rFonts w:ascii="Times New Roman" w:hAnsi="Times New Roman"/>
          <w:sz w:val="24"/>
        </w:rPr>
        <w:t>/ П</w:t>
      </w:r>
      <w:proofErr w:type="gramEnd"/>
      <w:r w:rsidR="004E09B9">
        <w:rPr>
          <w:rFonts w:ascii="Times New Roman" w:hAnsi="Times New Roman"/>
          <w:sz w:val="24"/>
        </w:rPr>
        <w:t xml:space="preserve">од ред. В.М Попова, С.И. Ляпунова,  С.Г. </w:t>
      </w:r>
      <w:proofErr w:type="spellStart"/>
      <w:r w:rsidR="004E09B9">
        <w:rPr>
          <w:rFonts w:ascii="Times New Roman" w:hAnsi="Times New Roman"/>
          <w:sz w:val="24"/>
        </w:rPr>
        <w:t>Мл</w:t>
      </w:r>
      <w:r w:rsidR="004E09B9">
        <w:rPr>
          <w:rFonts w:ascii="Times New Roman" w:hAnsi="Times New Roman"/>
          <w:sz w:val="24"/>
        </w:rPr>
        <w:t>о</w:t>
      </w:r>
      <w:r w:rsidR="004E09B9">
        <w:rPr>
          <w:rFonts w:ascii="Times New Roman" w:hAnsi="Times New Roman"/>
          <w:sz w:val="24"/>
        </w:rPr>
        <w:t>дика</w:t>
      </w:r>
      <w:proofErr w:type="spellEnd"/>
      <w:r w:rsidR="004E09B9">
        <w:rPr>
          <w:rFonts w:ascii="Times New Roman" w:hAnsi="Times New Roman"/>
          <w:sz w:val="24"/>
        </w:rPr>
        <w:t xml:space="preserve">. – М.: Финансы и статистика, 2012. – 816 </w:t>
      </w:r>
      <w:proofErr w:type="gramStart"/>
      <w:r w:rsidR="004E09B9">
        <w:rPr>
          <w:rFonts w:ascii="Times New Roman" w:hAnsi="Times New Roman"/>
          <w:sz w:val="24"/>
        </w:rPr>
        <w:t>с</w:t>
      </w:r>
      <w:proofErr w:type="gramEnd"/>
      <w:r w:rsidR="004E09B9">
        <w:rPr>
          <w:rFonts w:ascii="Times New Roman" w:hAnsi="Times New Roman"/>
          <w:sz w:val="24"/>
        </w:rPr>
        <w:t>.</w:t>
      </w:r>
    </w:p>
    <w:p w:rsidR="004E09B9" w:rsidRPr="00C71A30" w:rsidRDefault="002E7744" w:rsidP="00430F78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4E09B9">
        <w:rPr>
          <w:rFonts w:ascii="Times New Roman" w:hAnsi="Times New Roman"/>
          <w:sz w:val="24"/>
        </w:rPr>
        <w:t xml:space="preserve">Финансы предприятий (организаций)/ </w:t>
      </w:r>
      <w:r w:rsidR="004E09B9">
        <w:rPr>
          <w:rFonts w:ascii="Times New Roman" w:hAnsi="Times New Roman"/>
          <w:color w:val="333333"/>
          <w:sz w:val="24"/>
          <w:shd w:val="clear" w:color="auto" w:fill="FFFFFF"/>
        </w:rPr>
        <w:t xml:space="preserve">Под ред. Колчиной Н.В. 4-е изд., </w:t>
      </w:r>
      <w:proofErr w:type="spellStart"/>
      <w:r w:rsidR="004E09B9">
        <w:rPr>
          <w:rFonts w:ascii="Times New Roman" w:hAnsi="Times New Roman"/>
          <w:color w:val="333333"/>
          <w:sz w:val="24"/>
          <w:shd w:val="clear" w:color="auto" w:fill="FFFFFF"/>
        </w:rPr>
        <w:t>перераб</w:t>
      </w:r>
      <w:proofErr w:type="spellEnd"/>
      <w:r w:rsidR="004E09B9">
        <w:rPr>
          <w:rFonts w:ascii="Times New Roman" w:hAnsi="Times New Roman"/>
          <w:color w:val="333333"/>
          <w:sz w:val="24"/>
          <w:shd w:val="clear" w:color="auto" w:fill="FFFFFF"/>
        </w:rPr>
        <w:t>. и доп. - М.: 2007. — 383 </w:t>
      </w:r>
      <w:proofErr w:type="gramStart"/>
      <w:r w:rsidR="004E09B9">
        <w:rPr>
          <w:rFonts w:ascii="Times New Roman" w:hAnsi="Times New Roman"/>
          <w:color w:val="333333"/>
          <w:sz w:val="24"/>
          <w:shd w:val="clear" w:color="auto" w:fill="FFFFFF"/>
        </w:rPr>
        <w:t>с</w:t>
      </w:r>
      <w:proofErr w:type="gramEnd"/>
      <w:r w:rsidR="004E09B9">
        <w:rPr>
          <w:rFonts w:ascii="Times New Roman" w:hAnsi="Times New Roman"/>
          <w:color w:val="333333"/>
          <w:sz w:val="24"/>
          <w:shd w:val="clear" w:color="auto" w:fill="FFFFFF"/>
        </w:rPr>
        <w:t>.</w:t>
      </w:r>
    </w:p>
    <w:p w:rsidR="00C71A30" w:rsidRDefault="00C71A30" w:rsidP="00430F78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Баринов В.А. Бизнес-планирование: Учебник - Издательство «Форум» - 2010, 256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.</w:t>
      </w:r>
    </w:p>
    <w:p w:rsidR="00C71A30" w:rsidRDefault="00C71A30" w:rsidP="00430F78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 Гончаренко Л. И., Каширина М. В. Налогообложение юридических лиц: Учебник - Изд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тельство «Форум» - 2009,  176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.</w:t>
      </w:r>
    </w:p>
    <w:p w:rsidR="00C71A30" w:rsidRPr="00C71A30" w:rsidRDefault="00C71A30" w:rsidP="00430F78">
      <w:pPr>
        <w:pStyle w:val="1"/>
        <w:numPr>
          <w:ilvl w:val="0"/>
          <w:numId w:val="0"/>
        </w:numPr>
        <w:ind w:left="426" w:hanging="142"/>
        <w:jc w:val="both"/>
      </w:pPr>
      <w:r>
        <w:t>6.</w:t>
      </w:r>
      <w:r w:rsidRPr="00C71A30">
        <w:t xml:space="preserve"> Демидова Г.В. Управленческая психология: Учебник - ОИЦ «Академия» - 2010, 176 </w:t>
      </w:r>
      <w:proofErr w:type="gramStart"/>
      <w:r w:rsidRPr="00C71A30">
        <w:t>с</w:t>
      </w:r>
      <w:proofErr w:type="gramEnd"/>
      <w:r w:rsidRPr="00C71A30">
        <w:t>.</w:t>
      </w:r>
    </w:p>
    <w:p w:rsidR="00C71A30" w:rsidRDefault="00C71A30" w:rsidP="00430F78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Зарецкая И.И. Основы этики и психологии делового общения - Издательство "Оникс"- 2010.</w:t>
      </w:r>
    </w:p>
    <w:p w:rsidR="00430F78" w:rsidRPr="00301040" w:rsidRDefault="00C71A30" w:rsidP="00301040">
      <w:pPr>
        <w:pStyle w:val="a3"/>
        <w:spacing w:after="0" w:line="240" w:lineRule="auto"/>
        <w:ind w:left="426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8.Липсиц И.В. «Бизнес-план – основа успеха».- М. </w:t>
      </w:r>
      <w:proofErr w:type="spellStart"/>
      <w:r>
        <w:rPr>
          <w:rFonts w:ascii="Times New Roman" w:hAnsi="Times New Roman"/>
          <w:sz w:val="24"/>
        </w:rPr>
        <w:t>Машиностр</w:t>
      </w:r>
      <w:proofErr w:type="spellEnd"/>
      <w:r>
        <w:rPr>
          <w:rFonts w:ascii="Times New Roman" w:hAnsi="Times New Roman"/>
          <w:sz w:val="24"/>
        </w:rPr>
        <w:t>, - 2010;</w:t>
      </w:r>
    </w:p>
    <w:p w:rsidR="00C71A30" w:rsidRDefault="00C71A30" w:rsidP="00430F78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9.Пирогов К.М., </w:t>
      </w:r>
      <w:proofErr w:type="spellStart"/>
      <w:r>
        <w:rPr>
          <w:rFonts w:ascii="Times New Roman" w:hAnsi="Times New Roman"/>
          <w:sz w:val="24"/>
        </w:rPr>
        <w:t>Темнова</w:t>
      </w:r>
      <w:proofErr w:type="spellEnd"/>
      <w:r>
        <w:rPr>
          <w:rFonts w:ascii="Times New Roman" w:hAnsi="Times New Roman"/>
          <w:sz w:val="24"/>
        </w:rPr>
        <w:t xml:space="preserve"> Н.К., </w:t>
      </w:r>
      <w:proofErr w:type="spellStart"/>
      <w:r>
        <w:rPr>
          <w:rFonts w:ascii="Times New Roman" w:hAnsi="Times New Roman"/>
          <w:sz w:val="24"/>
        </w:rPr>
        <w:t>Гуськова</w:t>
      </w:r>
      <w:proofErr w:type="spellEnd"/>
      <w:r>
        <w:rPr>
          <w:rFonts w:ascii="Times New Roman" w:hAnsi="Times New Roman"/>
          <w:sz w:val="24"/>
        </w:rPr>
        <w:t xml:space="preserve"> И.В. - Основы организации бизнеса: Учебник –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 xml:space="preserve"> – 2007 - 560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.</w:t>
      </w:r>
    </w:p>
    <w:p w:rsidR="00C71A30" w:rsidRPr="00C71A30" w:rsidRDefault="00C71A30" w:rsidP="00430F78">
      <w:pPr>
        <w:pStyle w:val="p1"/>
        <w:spacing w:before="0" w:after="0"/>
        <w:ind w:left="284"/>
        <w:jc w:val="both"/>
        <w:rPr>
          <w:color w:val="000000"/>
        </w:rPr>
      </w:pPr>
      <w:r>
        <w:t>10.Красникова Е.А. Этика и психология профессиональной деятельности - Издательство «Форум» - 2010.</w:t>
      </w:r>
    </w:p>
    <w:p w:rsidR="003761CF" w:rsidRDefault="003761CF" w:rsidP="00430F78">
      <w:pPr>
        <w:pStyle w:val="a3"/>
        <w:spacing w:after="0"/>
        <w:ind w:left="0"/>
        <w:jc w:val="both"/>
        <w:rPr>
          <w:rFonts w:ascii="Times New Roman" w:hAnsi="Times New Roman"/>
          <w:sz w:val="24"/>
        </w:rPr>
      </w:pPr>
    </w:p>
    <w:p w:rsidR="00301040" w:rsidRDefault="00301040" w:rsidP="00430F7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3761CF" w:rsidRDefault="001A19B9" w:rsidP="003010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Интернет-ресурсы</w:t>
      </w:r>
      <w:r w:rsidR="00430F78">
        <w:rPr>
          <w:rFonts w:ascii="Times New Roman" w:hAnsi="Times New Roman"/>
          <w:b/>
          <w:sz w:val="24"/>
          <w:u w:val="single"/>
        </w:rPr>
        <w:t>:</w:t>
      </w:r>
    </w:p>
    <w:p w:rsidR="00430F78" w:rsidRDefault="00430F78" w:rsidP="00430F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u w:val="single"/>
        </w:rPr>
      </w:pPr>
    </w:p>
    <w:p w:rsidR="003761CF" w:rsidRPr="00301040" w:rsidRDefault="001A19B9" w:rsidP="00430F78">
      <w:pPr>
        <w:numPr>
          <w:ilvl w:val="0"/>
          <w:numId w:val="14"/>
        </w:numPr>
        <w:shd w:val="clear" w:color="auto" w:fill="FFFFFF"/>
        <w:ind w:left="142" w:firstLine="142"/>
        <w:jc w:val="both"/>
        <w:rPr>
          <w:szCs w:val="24"/>
        </w:rPr>
      </w:pPr>
      <w:r w:rsidRPr="00301040">
        <w:rPr>
          <w:color w:val="2C2B2B"/>
          <w:szCs w:val="24"/>
        </w:rPr>
        <w:t xml:space="preserve">Зингер, М. Презентация бизнес-плана: пример подготовки презентации. </w:t>
      </w:r>
    </w:p>
    <w:p w:rsidR="003761CF" w:rsidRPr="00301040" w:rsidRDefault="001A19B9" w:rsidP="00430F78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1040">
        <w:rPr>
          <w:rFonts w:ascii="Times New Roman" w:hAnsi="Times New Roman"/>
          <w:sz w:val="24"/>
          <w:szCs w:val="24"/>
        </w:rPr>
        <w:t>Виханский</w:t>
      </w:r>
      <w:proofErr w:type="spellEnd"/>
      <w:r w:rsidRPr="00301040">
        <w:rPr>
          <w:rFonts w:ascii="Times New Roman" w:hAnsi="Times New Roman"/>
          <w:sz w:val="24"/>
          <w:szCs w:val="24"/>
        </w:rPr>
        <w:t xml:space="preserve"> О.С., Наумов А.И. Менеджмент: Учебник для </w:t>
      </w:r>
      <w:proofErr w:type="spellStart"/>
      <w:r w:rsidRPr="00301040">
        <w:rPr>
          <w:rFonts w:ascii="Times New Roman" w:hAnsi="Times New Roman"/>
          <w:sz w:val="24"/>
          <w:szCs w:val="24"/>
        </w:rPr>
        <w:t>ССУЗов</w:t>
      </w:r>
      <w:proofErr w:type="spellEnd"/>
      <w:r w:rsidRPr="00301040">
        <w:rPr>
          <w:rFonts w:ascii="Times New Roman" w:hAnsi="Times New Roman"/>
          <w:sz w:val="24"/>
          <w:szCs w:val="24"/>
        </w:rPr>
        <w:t xml:space="preserve"> – М.; Магистр, 2009.- 285 с. - </w:t>
      </w:r>
      <w:hyperlink r:id="rId16" w:history="1">
        <w:r w:rsidR="00430F78" w:rsidRPr="00301040">
          <w:rPr>
            <w:rStyle w:val="aa"/>
            <w:rFonts w:ascii="Times New Roman" w:hAnsi="Times New Roman"/>
            <w:sz w:val="24"/>
            <w:szCs w:val="24"/>
            <w:u w:val="none"/>
          </w:rPr>
          <w:t>http://www.fptl.ru/files/menedjment/vihanskij_menedjment.pdf</w:t>
        </w:r>
      </w:hyperlink>
    </w:p>
    <w:p w:rsidR="00430F78" w:rsidRPr="00301040" w:rsidRDefault="00430F78" w:rsidP="00430F78">
      <w:pPr>
        <w:pStyle w:val="a6"/>
        <w:numPr>
          <w:ilvl w:val="0"/>
          <w:numId w:val="14"/>
        </w:numPr>
        <w:spacing w:before="0" w:after="0" w:line="276" w:lineRule="auto"/>
        <w:ind w:left="142" w:firstLine="142"/>
        <w:jc w:val="both"/>
        <w:rPr>
          <w:bCs/>
          <w:iCs/>
          <w:szCs w:val="24"/>
        </w:rPr>
      </w:pPr>
      <w:r w:rsidRPr="00301040">
        <w:rPr>
          <w:szCs w:val="24"/>
        </w:rPr>
        <w:t xml:space="preserve">Реестр профессиональных стандартов </w:t>
      </w:r>
      <w:hyperlink r:id="rId17" w:history="1">
        <w:r w:rsidRPr="00301040">
          <w:rPr>
            <w:rStyle w:val="aa"/>
            <w:bCs/>
            <w:iCs/>
            <w:szCs w:val="24"/>
            <w:u w:val="none"/>
          </w:rPr>
          <w:t>http://profstandart.rosmintrud.ru/</w:t>
        </w:r>
      </w:hyperlink>
    </w:p>
    <w:p w:rsidR="00430F78" w:rsidRPr="00301040" w:rsidRDefault="00916D0A" w:rsidP="00430F78">
      <w:pPr>
        <w:pStyle w:val="2"/>
        <w:numPr>
          <w:ilvl w:val="0"/>
          <w:numId w:val="14"/>
        </w:numPr>
        <w:spacing w:before="0" w:line="276" w:lineRule="auto"/>
        <w:ind w:left="142" w:firstLine="142"/>
        <w:jc w:val="both"/>
        <w:rPr>
          <w:rFonts w:ascii="Times New Roman" w:hAnsi="Times New Roman"/>
          <w:b w:val="0"/>
          <w:i w:val="0"/>
          <w:sz w:val="24"/>
          <w:szCs w:val="24"/>
        </w:rPr>
      </w:pPr>
      <w:hyperlink r:id="rId18" w:tgtFrame="_blank" w:history="1">
        <w:r w:rsidR="00430F78" w:rsidRPr="00301040">
          <w:rPr>
            <w:rStyle w:val="aa"/>
            <w:rFonts w:ascii="Times New Roman" w:hAnsi="Times New Roman"/>
            <w:b w:val="0"/>
            <w:i w:val="0"/>
            <w:color w:val="auto"/>
            <w:sz w:val="24"/>
            <w:szCs w:val="24"/>
            <w:u w:val="none"/>
          </w:rPr>
          <w:t>«HR-Portal» — сообщество HR-менеджеров</w:t>
        </w:r>
      </w:hyperlink>
      <w:r w:rsidR="00430F78" w:rsidRPr="0030104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430F78" w:rsidRPr="00301040">
        <w:rPr>
          <w:rFonts w:ascii="Times New Roman" w:hAnsi="Times New Roman"/>
          <w:b w:val="0"/>
          <w:sz w:val="24"/>
          <w:szCs w:val="24"/>
        </w:rPr>
        <w:t xml:space="preserve"> </w:t>
      </w:r>
      <w:hyperlink r:id="rId19" w:history="1">
        <w:r w:rsidR="00430F78" w:rsidRPr="00301040">
          <w:rPr>
            <w:rStyle w:val="aa"/>
            <w:rFonts w:ascii="Times New Roman" w:hAnsi="Times New Roman"/>
            <w:b w:val="0"/>
            <w:i w:val="0"/>
            <w:sz w:val="24"/>
            <w:szCs w:val="24"/>
            <w:u w:val="none"/>
          </w:rPr>
          <w:t>http://hr-portal.ru</w:t>
        </w:r>
      </w:hyperlink>
    </w:p>
    <w:p w:rsidR="003761CF" w:rsidRDefault="003761CF" w:rsidP="00430F78">
      <w:pPr>
        <w:shd w:val="clear" w:color="auto" w:fill="FFFFFF"/>
        <w:spacing w:line="276" w:lineRule="auto"/>
        <w:jc w:val="both"/>
        <w:rPr>
          <w:color w:val="2C2B2B"/>
        </w:rPr>
      </w:pPr>
    </w:p>
    <w:p w:rsidR="009C7EB5" w:rsidRPr="00A947A6" w:rsidRDefault="009C7EB5" w:rsidP="009C7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</w:rPr>
      </w:pPr>
      <w:r w:rsidRPr="00A947A6">
        <w:rPr>
          <w:b/>
          <w:bCs/>
        </w:rPr>
        <w:t>Информационные образовательные ресурсы для обучения студентов-инвалидов и студентов с ОВЗ:</w:t>
      </w:r>
    </w:p>
    <w:p w:rsidR="009C7EB5" w:rsidRDefault="009C7EB5" w:rsidP="0030104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rPr>
          <w:b/>
        </w:rPr>
      </w:pPr>
      <w:r>
        <w:t xml:space="preserve">АСУ – </w:t>
      </w:r>
      <w:proofErr w:type="spellStart"/>
      <w:r>
        <w:t>Проколледж</w:t>
      </w:r>
      <w:proofErr w:type="spellEnd"/>
    </w:p>
    <w:p w:rsidR="00301040" w:rsidRDefault="00301040">
      <w:pPr>
        <w:rPr>
          <w:b/>
          <w:caps/>
        </w:rPr>
      </w:pPr>
      <w:r>
        <w:rPr>
          <w:b/>
          <w:caps/>
        </w:rPr>
        <w:br w:type="page"/>
      </w:r>
    </w:p>
    <w:p w:rsidR="00C84FD9" w:rsidRPr="00301040" w:rsidRDefault="00C84FD9" w:rsidP="00301040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0B3391">
        <w:rPr>
          <w:b/>
          <w:caps/>
        </w:rPr>
        <w:lastRenderedPageBreak/>
        <w:t>4. Контроль и оценка результатов освоения</w:t>
      </w:r>
      <w:r w:rsidR="00301040">
        <w:rPr>
          <w:b/>
          <w:caps/>
        </w:rPr>
        <w:t xml:space="preserve"> </w:t>
      </w:r>
      <w:r w:rsidRPr="000B3391">
        <w:rPr>
          <w:b/>
          <w:caps/>
        </w:rPr>
        <w:t>Дисциплины</w:t>
      </w:r>
    </w:p>
    <w:p w:rsidR="003761CF" w:rsidRDefault="001A19B9" w:rsidP="00301040">
      <w:pPr>
        <w:ind w:left="284"/>
        <w:jc w:val="center"/>
      </w:pPr>
      <w:r w:rsidRPr="00301040">
        <w:t xml:space="preserve">«ОСНОВЫ ПРЕДПРИНИМАТЕЛЬСТВА И </w:t>
      </w:r>
      <w:r w:rsidR="00310EFE" w:rsidRPr="00301040">
        <w:t>ТРУДОУСТРОЙСТВА НА РАБОТУ</w:t>
      </w:r>
      <w:r w:rsidRPr="00301040">
        <w:t>»</w:t>
      </w:r>
    </w:p>
    <w:p w:rsidR="00301040" w:rsidRPr="00301040" w:rsidRDefault="00301040" w:rsidP="00301040">
      <w:pPr>
        <w:ind w:left="284"/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536"/>
      </w:tblGrid>
      <w:tr w:rsidR="00070DCC" w:rsidRPr="000B3391" w:rsidTr="0030104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CC" w:rsidRPr="000B3391" w:rsidRDefault="00070DCC" w:rsidP="00301040">
            <w:pPr>
              <w:jc w:val="center"/>
              <w:rPr>
                <w:b/>
                <w:bCs/>
              </w:rPr>
            </w:pPr>
            <w:r w:rsidRPr="000B3391">
              <w:rPr>
                <w:b/>
                <w:bCs/>
              </w:rPr>
              <w:t>Результаты обучения</w:t>
            </w:r>
          </w:p>
          <w:p w:rsidR="00070DCC" w:rsidRPr="000B3391" w:rsidRDefault="00070DCC" w:rsidP="00301040">
            <w:pPr>
              <w:jc w:val="center"/>
              <w:rPr>
                <w:b/>
                <w:bCs/>
              </w:rPr>
            </w:pPr>
            <w:r w:rsidRPr="000B3391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CC" w:rsidRPr="000B3391" w:rsidRDefault="00070DCC" w:rsidP="00301040">
            <w:pPr>
              <w:jc w:val="center"/>
              <w:rPr>
                <w:b/>
                <w:bCs/>
              </w:rPr>
            </w:pPr>
            <w:r w:rsidRPr="000B339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70DCC" w:rsidRPr="000B3391" w:rsidTr="0030104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CC" w:rsidRPr="000B3391" w:rsidRDefault="00070DCC" w:rsidP="00301040">
            <w:pPr>
              <w:rPr>
                <w:b/>
                <w:bCs/>
              </w:rPr>
            </w:pPr>
            <w:r w:rsidRPr="000B3391">
              <w:rPr>
                <w:b/>
                <w:bCs/>
              </w:rPr>
              <w:t>Уметь: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CC" w:rsidRPr="000B3391" w:rsidRDefault="00070DCC" w:rsidP="00301040">
            <w:pPr>
              <w:jc w:val="center"/>
              <w:rPr>
                <w:b/>
              </w:rPr>
            </w:pPr>
          </w:p>
        </w:tc>
      </w:tr>
      <w:tr w:rsidR="00070DCC" w:rsidRPr="000B3391" w:rsidTr="00301040">
        <w:trPr>
          <w:trHeight w:val="293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CC" w:rsidRDefault="00070DCC" w:rsidP="00301040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-</w:t>
            </w:r>
            <w:r>
              <w:rPr>
                <w:szCs w:val="28"/>
              </w:rPr>
              <w:t xml:space="preserve"> о</w:t>
            </w:r>
            <w:r w:rsidRPr="00B4596E">
              <w:rPr>
                <w:szCs w:val="28"/>
              </w:rPr>
              <w:t>формлять документацию для регистрации пре</w:t>
            </w:r>
            <w:r w:rsidRPr="00B4596E">
              <w:rPr>
                <w:szCs w:val="28"/>
              </w:rPr>
              <w:t>д</w:t>
            </w:r>
            <w:r w:rsidRPr="00B4596E">
              <w:rPr>
                <w:szCs w:val="28"/>
              </w:rPr>
              <w:t>принимательской деятельности</w:t>
            </w:r>
            <w:r>
              <w:rPr>
                <w:szCs w:val="28"/>
              </w:rPr>
              <w:t>;</w:t>
            </w:r>
          </w:p>
          <w:p w:rsidR="00070DCC" w:rsidRDefault="00070DCC" w:rsidP="00301040">
            <w:pPr>
              <w:shd w:val="clear" w:color="auto" w:fill="FFFFFF"/>
              <w:jc w:val="both"/>
              <w:rPr>
                <w:szCs w:val="28"/>
              </w:rPr>
            </w:pPr>
          </w:p>
          <w:p w:rsidR="00301040" w:rsidRDefault="00301040" w:rsidP="00301040">
            <w:pPr>
              <w:shd w:val="clear" w:color="auto" w:fill="FFFFFF"/>
              <w:jc w:val="both"/>
              <w:rPr>
                <w:szCs w:val="28"/>
              </w:rPr>
            </w:pPr>
          </w:p>
          <w:p w:rsidR="00070DCC" w:rsidRDefault="00070DCC" w:rsidP="00301040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szCs w:val="28"/>
              </w:rPr>
              <w:t>-</w:t>
            </w:r>
            <w:r>
              <w:rPr>
                <w:color w:val="000000"/>
              </w:rPr>
              <w:t>рассчитывать финансовое состояние предприятия; осуществлять основные финансовые операции;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считывать рентабельность  предпринимательской деятельности</w:t>
            </w:r>
          </w:p>
          <w:p w:rsidR="00070DCC" w:rsidRDefault="00070DCC" w:rsidP="00301040">
            <w:pPr>
              <w:shd w:val="clear" w:color="auto" w:fill="FFFFFF"/>
              <w:jc w:val="both"/>
              <w:rPr>
                <w:color w:val="000000"/>
              </w:rPr>
            </w:pPr>
          </w:p>
          <w:p w:rsidR="00070DCC" w:rsidRDefault="00070DCC" w:rsidP="00301040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- соблюдать профессиональную этику, этические кодексы фирмы, общепринятые правила 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бизнеса</w:t>
            </w:r>
          </w:p>
          <w:p w:rsidR="00070DCC" w:rsidRDefault="00070DCC" w:rsidP="00301040">
            <w:pPr>
              <w:shd w:val="clear" w:color="auto" w:fill="FFFFFF"/>
              <w:jc w:val="both"/>
              <w:rPr>
                <w:color w:val="000000"/>
              </w:rPr>
            </w:pPr>
          </w:p>
          <w:p w:rsidR="00070DCC" w:rsidRDefault="00070DCC" w:rsidP="00301040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разрабатывать </w:t>
            </w:r>
            <w:proofErr w:type="gramStart"/>
            <w:r>
              <w:rPr>
                <w:color w:val="000000"/>
              </w:rPr>
              <w:t>бизнес–план</w:t>
            </w:r>
            <w:proofErr w:type="gramEnd"/>
            <w:r>
              <w:rPr>
                <w:color w:val="000000"/>
              </w:rPr>
              <w:t>; презентовать бизнес-проект;</w:t>
            </w:r>
          </w:p>
          <w:p w:rsidR="00070DCC" w:rsidRDefault="00070DCC" w:rsidP="00301040">
            <w:pPr>
              <w:shd w:val="clear" w:color="auto" w:fill="FFFFFF"/>
              <w:jc w:val="both"/>
              <w:rPr>
                <w:color w:val="000000"/>
              </w:rPr>
            </w:pPr>
          </w:p>
          <w:p w:rsidR="00070DCC" w:rsidRPr="00454D90" w:rsidRDefault="00070DCC" w:rsidP="00301040">
            <w:pPr>
              <w:jc w:val="both"/>
              <w:rPr>
                <w:color w:val="000000"/>
              </w:rPr>
            </w:pPr>
            <w:r>
              <w:t>- самостоятельно искать работу, используя разли</w:t>
            </w:r>
            <w:r>
              <w:t>ч</w:t>
            </w:r>
            <w:r>
              <w:t xml:space="preserve">ные источники информации о вакансиях; </w:t>
            </w:r>
            <w:r>
              <w:rPr>
                <w:color w:val="000000"/>
                <w:shd w:val="clear" w:color="auto" w:fill="FFFFFF"/>
              </w:rPr>
              <w:t>ориент</w:t>
            </w:r>
            <w:r>
              <w:rPr>
                <w:color w:val="000000"/>
                <w:shd w:val="clear" w:color="auto" w:fill="FFFFFF"/>
              </w:rPr>
              <w:t>и</w:t>
            </w:r>
            <w:r>
              <w:rPr>
                <w:color w:val="000000"/>
                <w:shd w:val="clear" w:color="auto" w:fill="FFFFFF"/>
              </w:rPr>
              <w:t xml:space="preserve">роваться в ситуации на рынке труда своего региона; </w:t>
            </w:r>
            <w:r>
              <w:t xml:space="preserve">составлять резюме, автобиографию, </w:t>
            </w:r>
            <w:proofErr w:type="spellStart"/>
            <w:r>
              <w:t>портфолио</w:t>
            </w:r>
            <w:proofErr w:type="spellEnd"/>
            <w:r>
              <w:t xml:space="preserve">; </w:t>
            </w:r>
            <w:r>
              <w:rPr>
                <w:color w:val="000000"/>
              </w:rPr>
              <w:t>применять основные правила ведения диалога с р</w:t>
            </w:r>
            <w:r>
              <w:rPr>
                <w:color w:val="000000"/>
              </w:rPr>
              <w:t>а</w:t>
            </w:r>
            <w:r w:rsidR="0089349A">
              <w:rPr>
                <w:color w:val="000000"/>
              </w:rPr>
              <w:t>б</w:t>
            </w:r>
            <w:r>
              <w:rPr>
                <w:color w:val="000000"/>
              </w:rPr>
              <w:t>отодателем.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CC" w:rsidRDefault="00070DCC" w:rsidP="00301040">
            <w:pPr>
              <w:jc w:val="both"/>
            </w:pPr>
            <w:r>
              <w:t>Практические занятия 5,6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pPr>
              <w:jc w:val="both"/>
            </w:pPr>
            <w:r>
              <w:t>Самостоятельная работа 3,4</w:t>
            </w:r>
            <w:r w:rsidR="009C7EB5" w:rsidRPr="00A947A6">
              <w:rPr>
                <w:bCs/>
              </w:rPr>
              <w:t>*</w:t>
            </w:r>
          </w:p>
          <w:p w:rsidR="00070DCC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Pr="000B3391" w:rsidRDefault="00070DCC" w:rsidP="00301040">
            <w:pPr>
              <w:jc w:val="both"/>
              <w:rPr>
                <w:bCs/>
              </w:rPr>
            </w:pPr>
          </w:p>
          <w:p w:rsidR="00070DCC" w:rsidRDefault="00070DCC" w:rsidP="00301040">
            <w:pPr>
              <w:jc w:val="both"/>
            </w:pPr>
            <w:r>
              <w:t>Практические занятия 6,7,8,9,10,11,12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pPr>
              <w:jc w:val="both"/>
            </w:pPr>
            <w:r>
              <w:t>Самостоятельная работа 7,11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pPr>
              <w:jc w:val="both"/>
              <w:rPr>
                <w:bCs/>
              </w:rPr>
            </w:pPr>
          </w:p>
          <w:p w:rsidR="00070DCC" w:rsidRDefault="00070DCC" w:rsidP="00301040">
            <w:pPr>
              <w:jc w:val="both"/>
              <w:rPr>
                <w:bCs/>
              </w:rPr>
            </w:pPr>
          </w:p>
          <w:p w:rsidR="00070DCC" w:rsidRDefault="00070DCC" w:rsidP="00301040">
            <w:pPr>
              <w:jc w:val="both"/>
            </w:pPr>
            <w:r>
              <w:t>Практические занятия 5,6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pPr>
              <w:jc w:val="both"/>
            </w:pPr>
            <w:r>
              <w:t>Самостоятельная работа 2,3</w:t>
            </w:r>
            <w:r w:rsidR="009C7EB5" w:rsidRPr="00A947A6">
              <w:rPr>
                <w:bCs/>
              </w:rPr>
              <w:t>*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/>
          <w:p w:rsidR="00070DCC" w:rsidRDefault="00070DCC" w:rsidP="00301040">
            <w:pPr>
              <w:jc w:val="both"/>
            </w:pPr>
            <w:r>
              <w:t>Практические занятия 6,7,8,9,10,11,12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pPr>
              <w:jc w:val="both"/>
            </w:pPr>
            <w:r>
              <w:t>Самостоятельная работа 11</w:t>
            </w:r>
            <w:r w:rsidR="009C7EB5" w:rsidRPr="00A947A6">
              <w:rPr>
                <w:bCs/>
              </w:rPr>
              <w:t>*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/>
          <w:p w:rsidR="00070DCC" w:rsidRDefault="00070DCC" w:rsidP="00301040">
            <w:pPr>
              <w:jc w:val="both"/>
            </w:pPr>
            <w:r>
              <w:t>Практические занятия 1,2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r>
              <w:t>Самостоятельная работа 2,3</w:t>
            </w:r>
            <w:r w:rsidR="009C7EB5" w:rsidRPr="00A947A6">
              <w:rPr>
                <w:bCs/>
              </w:rPr>
              <w:t>*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Pr="00D40E86" w:rsidRDefault="00070DCC" w:rsidP="00301040"/>
        </w:tc>
      </w:tr>
      <w:tr w:rsidR="00070DCC" w:rsidRPr="000B3391" w:rsidTr="00301040">
        <w:trPr>
          <w:trHeight w:val="31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CC" w:rsidRPr="000B3391" w:rsidRDefault="00070DCC" w:rsidP="00301040">
            <w:pPr>
              <w:rPr>
                <w:b/>
              </w:rPr>
            </w:pPr>
            <w:r w:rsidRPr="000B3391">
              <w:rPr>
                <w:b/>
              </w:rPr>
              <w:t>Знать: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CC" w:rsidRPr="000B3391" w:rsidRDefault="00070DCC" w:rsidP="00301040">
            <w:pPr>
              <w:rPr>
                <w:b/>
                <w:bCs/>
              </w:rPr>
            </w:pPr>
          </w:p>
        </w:tc>
      </w:tr>
      <w:tr w:rsidR="00070DCC" w:rsidRPr="000B3391" w:rsidTr="00301040">
        <w:trPr>
          <w:trHeight w:val="453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CC" w:rsidRDefault="00070DCC" w:rsidP="00301040">
            <w:pPr>
              <w:shd w:val="clear" w:color="auto" w:fill="FFFFFF"/>
              <w:jc w:val="both"/>
              <w:rPr>
                <w:szCs w:val="28"/>
              </w:rPr>
            </w:pPr>
            <w:r w:rsidRPr="000B3391">
              <w:t xml:space="preserve"> </w:t>
            </w:r>
            <w:r>
              <w:rPr>
                <w:szCs w:val="28"/>
              </w:rPr>
              <w:t>-систему предприни</w:t>
            </w:r>
            <w:r w:rsidRPr="00592757">
              <w:rPr>
                <w:szCs w:val="28"/>
              </w:rPr>
              <w:t>мательской деятельности  Ро</w:t>
            </w:r>
            <w:r w:rsidRPr="00592757">
              <w:rPr>
                <w:szCs w:val="28"/>
              </w:rPr>
              <w:t>с</w:t>
            </w:r>
            <w:r w:rsidRPr="00592757">
              <w:rPr>
                <w:szCs w:val="28"/>
              </w:rPr>
              <w:t>сийской Федерации</w:t>
            </w:r>
          </w:p>
          <w:p w:rsidR="00070DCC" w:rsidRDefault="00070DCC" w:rsidP="00301040">
            <w:pPr>
              <w:shd w:val="clear" w:color="auto" w:fill="FFFFFF"/>
              <w:jc w:val="both"/>
              <w:rPr>
                <w:b/>
              </w:rPr>
            </w:pPr>
          </w:p>
          <w:p w:rsidR="00070DCC" w:rsidRDefault="00070DCC" w:rsidP="0030104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Pr="00592757">
              <w:rPr>
                <w:bCs/>
                <w:szCs w:val="28"/>
              </w:rPr>
              <w:t>основы налогообложения в предпринимательской деятельности</w:t>
            </w:r>
          </w:p>
          <w:p w:rsidR="00070DCC" w:rsidRDefault="00070DCC" w:rsidP="00301040">
            <w:pPr>
              <w:jc w:val="both"/>
              <w:rPr>
                <w:bCs/>
                <w:szCs w:val="28"/>
              </w:rPr>
            </w:pPr>
          </w:p>
          <w:p w:rsidR="00070DCC" w:rsidRDefault="00070DCC" w:rsidP="0030104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-о</w:t>
            </w:r>
            <w:r w:rsidRPr="00592757">
              <w:rPr>
                <w:szCs w:val="28"/>
              </w:rPr>
              <w:t>сновные организационно-правовые формы пре</w:t>
            </w:r>
            <w:r w:rsidRPr="00592757">
              <w:rPr>
                <w:szCs w:val="28"/>
              </w:rPr>
              <w:t>д</w:t>
            </w:r>
            <w:r w:rsidRPr="00592757">
              <w:rPr>
                <w:szCs w:val="28"/>
              </w:rPr>
              <w:t>принимательской деятельности юридического лица</w:t>
            </w:r>
          </w:p>
          <w:p w:rsidR="00070DCC" w:rsidRDefault="00070DCC" w:rsidP="00301040">
            <w:pPr>
              <w:jc w:val="both"/>
              <w:rPr>
                <w:szCs w:val="28"/>
              </w:rPr>
            </w:pPr>
          </w:p>
          <w:p w:rsidR="00070DCC" w:rsidRDefault="00070DCC" w:rsidP="0030104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Pr="00592757">
              <w:rPr>
                <w:bCs/>
                <w:szCs w:val="28"/>
              </w:rPr>
              <w:t>права и обязанности индивидуального предприн</w:t>
            </w:r>
            <w:r w:rsidRPr="00592757">
              <w:rPr>
                <w:bCs/>
                <w:szCs w:val="28"/>
              </w:rPr>
              <w:t>и</w:t>
            </w:r>
            <w:r w:rsidRPr="00592757">
              <w:rPr>
                <w:bCs/>
                <w:szCs w:val="28"/>
              </w:rPr>
              <w:t>мателя</w:t>
            </w:r>
            <w:r>
              <w:rPr>
                <w:bCs/>
                <w:szCs w:val="28"/>
              </w:rPr>
              <w:t>;</w:t>
            </w:r>
          </w:p>
          <w:p w:rsidR="00070DCC" w:rsidRDefault="00070DCC" w:rsidP="00301040">
            <w:pPr>
              <w:jc w:val="both"/>
              <w:rPr>
                <w:bCs/>
                <w:szCs w:val="28"/>
              </w:rPr>
            </w:pPr>
          </w:p>
          <w:p w:rsidR="00070DCC" w:rsidRDefault="00070DCC" w:rsidP="00301040">
            <w:pPr>
              <w:jc w:val="both"/>
            </w:pPr>
            <w:r>
              <w:t>- способы поиска работы;</w:t>
            </w:r>
          </w:p>
          <w:p w:rsidR="00070DCC" w:rsidRDefault="00070DCC" w:rsidP="00301040">
            <w:pPr>
              <w:jc w:val="both"/>
            </w:pPr>
          </w:p>
          <w:p w:rsidR="00070DCC" w:rsidRPr="000B3391" w:rsidRDefault="00070DCC" w:rsidP="00301040">
            <w:pPr>
              <w:jc w:val="both"/>
            </w:pPr>
            <w:r>
              <w:t>- конструктивные стили поведения при поиске р</w:t>
            </w:r>
            <w:r>
              <w:t>а</w:t>
            </w:r>
            <w:r>
              <w:t>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DCC" w:rsidRDefault="00070DCC" w:rsidP="00301040">
            <w:pPr>
              <w:jc w:val="both"/>
              <w:rPr>
                <w:bCs/>
              </w:rPr>
            </w:pPr>
            <w:r>
              <w:rPr>
                <w:bCs/>
              </w:rPr>
              <w:t>Тест</w:t>
            </w:r>
            <w:r w:rsidR="009C7EB5" w:rsidRPr="00A947A6">
              <w:rPr>
                <w:bCs/>
              </w:rPr>
              <w:t>*</w:t>
            </w:r>
          </w:p>
          <w:p w:rsidR="00070DCC" w:rsidRPr="000B3391" w:rsidRDefault="00070DCC" w:rsidP="00301040">
            <w:pPr>
              <w:jc w:val="both"/>
              <w:rPr>
                <w:bCs/>
              </w:rPr>
            </w:pPr>
            <w:r>
              <w:rPr>
                <w:bCs/>
              </w:rPr>
              <w:t>Практическое занятие 9</w:t>
            </w:r>
            <w:r w:rsidR="009C7EB5" w:rsidRPr="00A947A6">
              <w:rPr>
                <w:bCs/>
              </w:rPr>
              <w:t>*</w:t>
            </w:r>
          </w:p>
          <w:p w:rsidR="00070DCC" w:rsidRPr="000B3391" w:rsidRDefault="00070DCC" w:rsidP="00301040">
            <w:pPr>
              <w:jc w:val="both"/>
              <w:rPr>
                <w:bCs/>
              </w:rPr>
            </w:pPr>
          </w:p>
          <w:p w:rsidR="00070DCC" w:rsidRDefault="00070DCC" w:rsidP="00301040">
            <w:pPr>
              <w:rPr>
                <w:bCs/>
              </w:rPr>
            </w:pPr>
            <w:r>
              <w:rPr>
                <w:bCs/>
              </w:rPr>
              <w:t>Практическое занятие 9,10</w:t>
            </w:r>
            <w:r w:rsidR="009C7EB5" w:rsidRPr="00A947A6">
              <w:rPr>
                <w:bCs/>
              </w:rPr>
              <w:t>*</w:t>
            </w:r>
            <w:r>
              <w:rPr>
                <w:bCs/>
              </w:rPr>
              <w:t xml:space="preserve"> 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</w:p>
          <w:p w:rsidR="00070DCC" w:rsidRPr="000B3391" w:rsidRDefault="00070DCC" w:rsidP="00301040">
            <w:pPr>
              <w:jc w:val="both"/>
              <w:rPr>
                <w:bCs/>
              </w:rPr>
            </w:pPr>
          </w:p>
          <w:p w:rsidR="00070DCC" w:rsidRPr="000B3391" w:rsidRDefault="00070DCC" w:rsidP="00301040">
            <w:pPr>
              <w:jc w:val="both"/>
              <w:rPr>
                <w:bCs/>
              </w:rPr>
            </w:pPr>
            <w:r>
              <w:rPr>
                <w:bCs/>
              </w:rPr>
              <w:t>Практическое занятие 9</w:t>
            </w:r>
            <w:r w:rsidR="009C7EB5" w:rsidRPr="00A947A6">
              <w:rPr>
                <w:bCs/>
              </w:rPr>
              <w:t>*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</w:p>
          <w:p w:rsidR="00070DCC" w:rsidRPr="000B3391" w:rsidRDefault="00070DCC" w:rsidP="00301040">
            <w:pPr>
              <w:jc w:val="both"/>
              <w:rPr>
                <w:bCs/>
              </w:rPr>
            </w:pPr>
          </w:p>
          <w:p w:rsidR="00070DCC" w:rsidRDefault="00070DCC" w:rsidP="00301040">
            <w:r>
              <w:rPr>
                <w:bCs/>
              </w:rPr>
              <w:t>Практ</w:t>
            </w:r>
            <w:r>
              <w:t>ическое занятие  7,8,9</w:t>
            </w:r>
            <w:r w:rsidR="009C7EB5" w:rsidRPr="00A947A6">
              <w:rPr>
                <w:bCs/>
              </w:rPr>
              <w:t>*</w:t>
            </w:r>
          </w:p>
          <w:p w:rsidR="0089349A" w:rsidRPr="000B3391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Pr="000B3391" w:rsidRDefault="00070DCC" w:rsidP="00301040">
            <w:pPr>
              <w:jc w:val="both"/>
              <w:rPr>
                <w:bCs/>
              </w:rPr>
            </w:pPr>
          </w:p>
          <w:p w:rsidR="00070DCC" w:rsidRDefault="00070DCC" w:rsidP="00301040">
            <w:pPr>
              <w:rPr>
                <w:bCs/>
              </w:rPr>
            </w:pPr>
            <w:r>
              <w:rPr>
                <w:bCs/>
              </w:rPr>
              <w:t>Практическое занятие 1,2,3,4,5</w:t>
            </w:r>
            <w:r w:rsidR="009C7EB5" w:rsidRPr="00A947A6">
              <w:rPr>
                <w:bCs/>
              </w:rPr>
              <w:t>*</w:t>
            </w:r>
            <w:r>
              <w:rPr>
                <w:bCs/>
              </w:rPr>
              <w:t xml:space="preserve"> </w:t>
            </w:r>
          </w:p>
          <w:p w:rsidR="00070DCC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  <w:p w:rsidR="00070DCC" w:rsidRDefault="00070DCC" w:rsidP="00301040">
            <w:pPr>
              <w:rPr>
                <w:bCs/>
              </w:rPr>
            </w:pPr>
            <w:r>
              <w:rPr>
                <w:bCs/>
              </w:rPr>
              <w:t>Практическое занятие 1,2,3,4,5</w:t>
            </w:r>
            <w:r w:rsidR="009C7EB5" w:rsidRPr="00A947A6">
              <w:rPr>
                <w:bCs/>
              </w:rPr>
              <w:t>*</w:t>
            </w:r>
            <w:r>
              <w:rPr>
                <w:bCs/>
              </w:rPr>
              <w:t xml:space="preserve"> </w:t>
            </w:r>
          </w:p>
          <w:p w:rsidR="00070DCC" w:rsidRPr="00130659" w:rsidRDefault="0089349A" w:rsidP="00301040">
            <w:pPr>
              <w:jc w:val="both"/>
              <w:rPr>
                <w:bCs/>
              </w:rPr>
            </w:pPr>
            <w:r>
              <w:t>Дифференцированный зачет</w:t>
            </w:r>
            <w:r w:rsidR="009C7EB5" w:rsidRPr="00A947A6">
              <w:rPr>
                <w:bCs/>
              </w:rPr>
              <w:t>*</w:t>
            </w:r>
          </w:p>
        </w:tc>
      </w:tr>
    </w:tbl>
    <w:p w:rsidR="007B7A1B" w:rsidRPr="009C7EB5" w:rsidRDefault="009C7EB5" w:rsidP="009C7EB5">
      <w:pPr>
        <w:widowControl w:val="0"/>
        <w:suppressAutoHyphens/>
        <w:jc w:val="both"/>
        <w:rPr>
          <w:bCs/>
        </w:rPr>
      </w:pPr>
      <w:r w:rsidRPr="00A947A6">
        <w:rPr>
          <w:bCs/>
        </w:rPr>
        <w:t>* Для студентов инвалидов и студентов с ОВЗ</w:t>
      </w:r>
    </w:p>
    <w:sectPr w:rsidR="007B7A1B" w:rsidRPr="009C7EB5" w:rsidSect="00301040">
      <w:pgSz w:w="11907" w:h="16840"/>
      <w:pgMar w:top="851" w:right="850" w:bottom="993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41B" w:rsidRDefault="0098241B" w:rsidP="0023463F">
      <w:r>
        <w:separator/>
      </w:r>
    </w:p>
  </w:endnote>
  <w:endnote w:type="continuationSeparator" w:id="0">
    <w:p w:rsidR="0098241B" w:rsidRDefault="0098241B" w:rsidP="0023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AE487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916D0A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478pt;margin-top:-7.7pt;width:33.8pt;height:24.4pt;z-index:251657728" stroked="f">
          <v:textbox>
            <w:txbxContent>
              <w:p w:rsidR="00AE4873" w:rsidRPr="005A5650" w:rsidRDefault="00916D0A" w:rsidP="00800959">
                <w:pPr>
                  <w:jc w:val="center"/>
                  <w:rPr>
                    <w:rFonts w:ascii="Cambria" w:hAnsi="Cambria"/>
                    <w:sz w:val="48"/>
                    <w:szCs w:val="44"/>
                  </w:rPr>
                </w:pPr>
                <w:r w:rsidRPr="003A5011">
                  <w:rPr>
                    <w:szCs w:val="24"/>
                  </w:rPr>
                  <w:fldChar w:fldCharType="begin"/>
                </w:r>
                <w:r w:rsidR="00AE4873" w:rsidRPr="003A5011">
                  <w:rPr>
                    <w:szCs w:val="24"/>
                  </w:rPr>
                  <w:instrText xml:space="preserve"> PAGE   \* MERGEFORMAT </w:instrText>
                </w:r>
                <w:r w:rsidRPr="003A5011">
                  <w:rPr>
                    <w:szCs w:val="24"/>
                  </w:rPr>
                  <w:fldChar w:fldCharType="separate"/>
                </w:r>
                <w:r w:rsidR="006848BC">
                  <w:rPr>
                    <w:noProof/>
                    <w:szCs w:val="24"/>
                  </w:rPr>
                  <w:t>6</w:t>
                </w:r>
                <w:r w:rsidRPr="003A5011">
                  <w:rPr>
                    <w:szCs w:val="24"/>
                  </w:rPr>
                  <w:fldChar w:fldCharType="end"/>
                </w:r>
              </w:p>
              <w:p w:rsidR="00AE4873" w:rsidRPr="00800959" w:rsidRDefault="00AE4873" w:rsidP="00800959">
                <w:pPr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AE4873" w:rsidP="00800959">
    <w:pPr>
      <w:pStyle w:val="a7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916D0A">
    <w:pPr>
      <w:pStyle w:val="a7"/>
      <w:jc w:val="right"/>
    </w:pPr>
    <w:fldSimple w:instr=" PAGE   \* MERGEFORMAT ">
      <w:r w:rsidR="006848BC">
        <w:rPr>
          <w:noProof/>
        </w:rPr>
        <w:t>15</w:t>
      </w:r>
    </w:fldSimple>
  </w:p>
  <w:p w:rsidR="00AE4873" w:rsidRDefault="00AE48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41B" w:rsidRDefault="0098241B" w:rsidP="0023463F">
      <w:r>
        <w:separator/>
      </w:r>
    </w:p>
  </w:footnote>
  <w:footnote w:type="continuationSeparator" w:id="0">
    <w:p w:rsidR="0098241B" w:rsidRDefault="0098241B" w:rsidP="00234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AE487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AE487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AE487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73" w:rsidRDefault="00AE487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DD6"/>
    <w:multiLevelType w:val="multilevel"/>
    <w:tmpl w:val="9DF64E32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decimal"/>
      <w:lvlText w:val="%5."/>
      <w:lvlJc w:val="left"/>
      <w:pPr>
        <w:ind w:left="3524" w:hanging="360"/>
      </w:pPr>
    </w:lvl>
    <w:lvl w:ilvl="5">
      <w:start w:val="1"/>
      <w:numFmt w:val="decimal"/>
      <w:lvlText w:val="%6."/>
      <w:lvlJc w:val="lef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decimal"/>
      <w:lvlText w:val="%8."/>
      <w:lvlJc w:val="left"/>
      <w:pPr>
        <w:ind w:left="5684" w:hanging="360"/>
      </w:pPr>
    </w:lvl>
    <w:lvl w:ilvl="8">
      <w:start w:val="1"/>
      <w:numFmt w:val="decimal"/>
      <w:lvlText w:val="%9."/>
      <w:lvlJc w:val="left"/>
      <w:pPr>
        <w:ind w:left="6404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8C72FA5"/>
    <w:multiLevelType w:val="multilevel"/>
    <w:tmpl w:val="0982F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0B215DF"/>
    <w:multiLevelType w:val="multilevel"/>
    <w:tmpl w:val="60F61FD8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4">
    <w:nsid w:val="21EB6CD4"/>
    <w:multiLevelType w:val="multilevel"/>
    <w:tmpl w:val="E04423C0"/>
    <w:lvl w:ilvl="0">
      <w:start w:val="1"/>
      <w:numFmt w:val="decimal"/>
      <w:pStyle w:val="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239C4482"/>
    <w:multiLevelType w:val="hybridMultilevel"/>
    <w:tmpl w:val="00704052"/>
    <w:lvl w:ilvl="0" w:tplc="435460E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BB08EE"/>
    <w:multiLevelType w:val="multilevel"/>
    <w:tmpl w:val="7324B67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786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E9C35B0"/>
    <w:multiLevelType w:val="multilevel"/>
    <w:tmpl w:val="BA8E8876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decimal"/>
      <w:lvlText w:val="%5."/>
      <w:lvlJc w:val="left"/>
      <w:pPr>
        <w:ind w:left="3524" w:hanging="360"/>
      </w:pPr>
    </w:lvl>
    <w:lvl w:ilvl="5">
      <w:start w:val="1"/>
      <w:numFmt w:val="decimal"/>
      <w:lvlText w:val="%6."/>
      <w:lvlJc w:val="lef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decimal"/>
      <w:lvlText w:val="%8."/>
      <w:lvlJc w:val="left"/>
      <w:pPr>
        <w:ind w:left="5684" w:hanging="360"/>
      </w:pPr>
    </w:lvl>
    <w:lvl w:ilvl="8">
      <w:start w:val="1"/>
      <w:numFmt w:val="decimal"/>
      <w:lvlText w:val="%9."/>
      <w:lvlJc w:val="left"/>
      <w:pPr>
        <w:ind w:left="6404" w:hanging="180"/>
      </w:pPr>
    </w:lvl>
  </w:abstractNum>
  <w:abstractNum w:abstractNumId="8">
    <w:nsid w:val="400F47A7"/>
    <w:multiLevelType w:val="hybridMultilevel"/>
    <w:tmpl w:val="3DE4E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C430A"/>
    <w:multiLevelType w:val="multilevel"/>
    <w:tmpl w:val="4C0E44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49197D5D"/>
    <w:multiLevelType w:val="multilevel"/>
    <w:tmpl w:val="6CD45E9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6E30805"/>
    <w:multiLevelType w:val="multilevel"/>
    <w:tmpl w:val="A0F41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5EA2302E"/>
    <w:multiLevelType w:val="multilevel"/>
    <w:tmpl w:val="0D18BF6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786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5FC839A5"/>
    <w:multiLevelType w:val="multilevel"/>
    <w:tmpl w:val="681A46C6"/>
    <w:lvl w:ilvl="0">
      <w:start w:val="1"/>
      <w:numFmt w:val="decimal"/>
      <w:lvlText w:val="%1."/>
      <w:lvlJc w:val="left"/>
      <w:pPr>
        <w:ind w:left="3060" w:hanging="360"/>
      </w:pPr>
    </w:lvl>
    <w:lvl w:ilvl="1">
      <w:start w:val="1"/>
      <w:numFmt w:val="decimal"/>
      <w:lvlText w:val="%2."/>
      <w:lvlJc w:val="left"/>
      <w:pPr>
        <w:ind w:left="3780" w:hanging="360"/>
      </w:pPr>
    </w:lvl>
    <w:lvl w:ilvl="2">
      <w:start w:val="1"/>
      <w:numFmt w:val="decimal"/>
      <w:lvlText w:val="%3."/>
      <w:lvlJc w:val="left"/>
      <w:pPr>
        <w:ind w:left="4500" w:hanging="180"/>
      </w:pPr>
    </w:lvl>
    <w:lvl w:ilvl="3">
      <w:start w:val="1"/>
      <w:numFmt w:val="decimal"/>
      <w:lvlText w:val="%4."/>
      <w:lvlJc w:val="left"/>
      <w:pPr>
        <w:ind w:left="5220" w:hanging="360"/>
      </w:pPr>
    </w:lvl>
    <w:lvl w:ilvl="4">
      <w:start w:val="1"/>
      <w:numFmt w:val="decimal"/>
      <w:lvlText w:val="%5."/>
      <w:lvlJc w:val="left"/>
      <w:pPr>
        <w:ind w:left="5940" w:hanging="360"/>
      </w:pPr>
    </w:lvl>
    <w:lvl w:ilvl="5">
      <w:start w:val="1"/>
      <w:numFmt w:val="decimal"/>
      <w:lvlText w:val="%6."/>
      <w:lvlJc w:val="left"/>
      <w:pPr>
        <w:ind w:left="6660" w:hanging="180"/>
      </w:pPr>
    </w:lvl>
    <w:lvl w:ilvl="6">
      <w:start w:val="1"/>
      <w:numFmt w:val="decimal"/>
      <w:lvlText w:val="%7."/>
      <w:lvlJc w:val="left"/>
      <w:pPr>
        <w:ind w:left="7380" w:hanging="360"/>
      </w:pPr>
    </w:lvl>
    <w:lvl w:ilvl="7">
      <w:start w:val="1"/>
      <w:numFmt w:val="decimal"/>
      <w:lvlText w:val="%8."/>
      <w:lvlJc w:val="left"/>
      <w:pPr>
        <w:ind w:left="8100" w:hanging="360"/>
      </w:pPr>
    </w:lvl>
    <w:lvl w:ilvl="8">
      <w:start w:val="1"/>
      <w:numFmt w:val="decimal"/>
      <w:lvlText w:val="%9."/>
      <w:lvlJc w:val="left"/>
      <w:pPr>
        <w:ind w:left="8820" w:hanging="180"/>
      </w:pPr>
    </w:lvl>
  </w:abstractNum>
  <w:abstractNum w:abstractNumId="14">
    <w:nsid w:val="7B1F3123"/>
    <w:multiLevelType w:val="hybridMultilevel"/>
    <w:tmpl w:val="F61E9670"/>
    <w:lvl w:ilvl="0" w:tplc="0F2C7D7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D476C84"/>
    <w:multiLevelType w:val="multilevel"/>
    <w:tmpl w:val="492EC3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12"/>
  </w:num>
  <w:num w:numId="5">
    <w:abstractNumId w:val="10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  <w:num w:numId="12">
    <w:abstractNumId w:val="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8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20"/>
  <w:displayHorizontalDrawingGridEvery w:val="2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3761CF"/>
    <w:rsid w:val="00011900"/>
    <w:rsid w:val="00061CF6"/>
    <w:rsid w:val="000623BF"/>
    <w:rsid w:val="00070DCC"/>
    <w:rsid w:val="0008008E"/>
    <w:rsid w:val="000F5A8C"/>
    <w:rsid w:val="0010463A"/>
    <w:rsid w:val="001113AF"/>
    <w:rsid w:val="00117C17"/>
    <w:rsid w:val="00120217"/>
    <w:rsid w:val="001401C8"/>
    <w:rsid w:val="00140977"/>
    <w:rsid w:val="00175923"/>
    <w:rsid w:val="0019063D"/>
    <w:rsid w:val="001A19B9"/>
    <w:rsid w:val="001B4438"/>
    <w:rsid w:val="001D4EC9"/>
    <w:rsid w:val="001F1871"/>
    <w:rsid w:val="001F1CBD"/>
    <w:rsid w:val="001F3A34"/>
    <w:rsid w:val="00231999"/>
    <w:rsid w:val="0023463F"/>
    <w:rsid w:val="002407F8"/>
    <w:rsid w:val="00265A66"/>
    <w:rsid w:val="002A2CAB"/>
    <w:rsid w:val="002A54D8"/>
    <w:rsid w:val="002B4F6A"/>
    <w:rsid w:val="002E7744"/>
    <w:rsid w:val="00301040"/>
    <w:rsid w:val="00310EFE"/>
    <w:rsid w:val="0031716E"/>
    <w:rsid w:val="0035392D"/>
    <w:rsid w:val="00360975"/>
    <w:rsid w:val="00370118"/>
    <w:rsid w:val="00370881"/>
    <w:rsid w:val="00370B5D"/>
    <w:rsid w:val="00371FA9"/>
    <w:rsid w:val="003761CF"/>
    <w:rsid w:val="003A5011"/>
    <w:rsid w:val="003B23C0"/>
    <w:rsid w:val="003F1524"/>
    <w:rsid w:val="004029D9"/>
    <w:rsid w:val="00413649"/>
    <w:rsid w:val="00415196"/>
    <w:rsid w:val="00425650"/>
    <w:rsid w:val="00430F78"/>
    <w:rsid w:val="00432B15"/>
    <w:rsid w:val="00451E71"/>
    <w:rsid w:val="0046493A"/>
    <w:rsid w:val="00472AE7"/>
    <w:rsid w:val="004839F4"/>
    <w:rsid w:val="00487736"/>
    <w:rsid w:val="00494160"/>
    <w:rsid w:val="004971CE"/>
    <w:rsid w:val="004B5A59"/>
    <w:rsid w:val="004E09B9"/>
    <w:rsid w:val="004F3B2A"/>
    <w:rsid w:val="00505D60"/>
    <w:rsid w:val="0051354C"/>
    <w:rsid w:val="00517771"/>
    <w:rsid w:val="00521230"/>
    <w:rsid w:val="0052712F"/>
    <w:rsid w:val="00533535"/>
    <w:rsid w:val="0054254F"/>
    <w:rsid w:val="005A0827"/>
    <w:rsid w:val="005A2A04"/>
    <w:rsid w:val="005A5650"/>
    <w:rsid w:val="005D12B7"/>
    <w:rsid w:val="005F6E27"/>
    <w:rsid w:val="006000C2"/>
    <w:rsid w:val="00600B4B"/>
    <w:rsid w:val="006126E4"/>
    <w:rsid w:val="00617DD0"/>
    <w:rsid w:val="00655188"/>
    <w:rsid w:val="006606CC"/>
    <w:rsid w:val="006848BC"/>
    <w:rsid w:val="00691373"/>
    <w:rsid w:val="00694923"/>
    <w:rsid w:val="006B20FA"/>
    <w:rsid w:val="006B6043"/>
    <w:rsid w:val="006B7D08"/>
    <w:rsid w:val="006C0745"/>
    <w:rsid w:val="006C13DE"/>
    <w:rsid w:val="006C1B0E"/>
    <w:rsid w:val="006C2340"/>
    <w:rsid w:val="006E2447"/>
    <w:rsid w:val="006F1377"/>
    <w:rsid w:val="006F41E0"/>
    <w:rsid w:val="00725D9F"/>
    <w:rsid w:val="0077502E"/>
    <w:rsid w:val="007862A2"/>
    <w:rsid w:val="00795F9A"/>
    <w:rsid w:val="007B7A1B"/>
    <w:rsid w:val="007C7B32"/>
    <w:rsid w:val="007E4E70"/>
    <w:rsid w:val="007F08F0"/>
    <w:rsid w:val="00800959"/>
    <w:rsid w:val="00812058"/>
    <w:rsid w:val="008347A0"/>
    <w:rsid w:val="00856C20"/>
    <w:rsid w:val="0087330A"/>
    <w:rsid w:val="00884F62"/>
    <w:rsid w:val="00890C57"/>
    <w:rsid w:val="0089349A"/>
    <w:rsid w:val="008F0333"/>
    <w:rsid w:val="009079E4"/>
    <w:rsid w:val="00916D0A"/>
    <w:rsid w:val="00921082"/>
    <w:rsid w:val="0096717B"/>
    <w:rsid w:val="00976B7A"/>
    <w:rsid w:val="0098241B"/>
    <w:rsid w:val="009A33F2"/>
    <w:rsid w:val="009A6BED"/>
    <w:rsid w:val="009B2F0E"/>
    <w:rsid w:val="009B607A"/>
    <w:rsid w:val="009C7EB5"/>
    <w:rsid w:val="009D56F1"/>
    <w:rsid w:val="009F49AA"/>
    <w:rsid w:val="00A005AE"/>
    <w:rsid w:val="00A21763"/>
    <w:rsid w:val="00A275DF"/>
    <w:rsid w:val="00A61F3F"/>
    <w:rsid w:val="00A63F00"/>
    <w:rsid w:val="00A64540"/>
    <w:rsid w:val="00A74D80"/>
    <w:rsid w:val="00A75B22"/>
    <w:rsid w:val="00A82AF1"/>
    <w:rsid w:val="00A862C5"/>
    <w:rsid w:val="00A915E1"/>
    <w:rsid w:val="00AD5FD3"/>
    <w:rsid w:val="00AE4873"/>
    <w:rsid w:val="00AF06AB"/>
    <w:rsid w:val="00AF555B"/>
    <w:rsid w:val="00B03215"/>
    <w:rsid w:val="00B36BBE"/>
    <w:rsid w:val="00B558E2"/>
    <w:rsid w:val="00B63DBC"/>
    <w:rsid w:val="00B724C7"/>
    <w:rsid w:val="00BC1C77"/>
    <w:rsid w:val="00BD3A6C"/>
    <w:rsid w:val="00BE2AC1"/>
    <w:rsid w:val="00BE52B8"/>
    <w:rsid w:val="00BF21F8"/>
    <w:rsid w:val="00C21FFB"/>
    <w:rsid w:val="00C71A30"/>
    <w:rsid w:val="00C84FD9"/>
    <w:rsid w:val="00C933A4"/>
    <w:rsid w:val="00CA1B70"/>
    <w:rsid w:val="00CB1E18"/>
    <w:rsid w:val="00CB614D"/>
    <w:rsid w:val="00CB72C8"/>
    <w:rsid w:val="00D13C37"/>
    <w:rsid w:val="00D40CF6"/>
    <w:rsid w:val="00D56AF5"/>
    <w:rsid w:val="00D75CE6"/>
    <w:rsid w:val="00D95CEE"/>
    <w:rsid w:val="00DA3E1B"/>
    <w:rsid w:val="00DE74E6"/>
    <w:rsid w:val="00DF5B55"/>
    <w:rsid w:val="00DF7530"/>
    <w:rsid w:val="00E07DAE"/>
    <w:rsid w:val="00E24C32"/>
    <w:rsid w:val="00E27475"/>
    <w:rsid w:val="00E3752E"/>
    <w:rsid w:val="00E52629"/>
    <w:rsid w:val="00E55411"/>
    <w:rsid w:val="00E63F45"/>
    <w:rsid w:val="00E81B79"/>
    <w:rsid w:val="00E95E6E"/>
    <w:rsid w:val="00EA1779"/>
    <w:rsid w:val="00ED07A4"/>
    <w:rsid w:val="00EF717E"/>
    <w:rsid w:val="00F039D0"/>
    <w:rsid w:val="00F118D0"/>
    <w:rsid w:val="00F14D13"/>
    <w:rsid w:val="00F348EC"/>
    <w:rsid w:val="00F46589"/>
    <w:rsid w:val="00F471F9"/>
    <w:rsid w:val="00F47ECF"/>
    <w:rsid w:val="00F577CB"/>
    <w:rsid w:val="00F7261F"/>
    <w:rsid w:val="00F93739"/>
    <w:rsid w:val="00FB08A7"/>
    <w:rsid w:val="00FC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1CF"/>
    <w:rPr>
      <w:rFonts w:ascii="Times New Roman" w:hAnsi="Times New Roman"/>
      <w:sz w:val="24"/>
    </w:rPr>
  </w:style>
  <w:style w:type="paragraph" w:styleId="1">
    <w:name w:val="heading 1"/>
    <w:link w:val="10"/>
    <w:rsid w:val="003761CF"/>
    <w:pPr>
      <w:numPr>
        <w:numId w:val="1"/>
      </w:numPr>
      <w:ind w:left="0"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30F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rsid w:val="003761CF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3761CF"/>
    <w:pPr>
      <w:spacing w:after="200" w:line="276" w:lineRule="auto"/>
      <w:ind w:left="720"/>
    </w:pPr>
    <w:rPr>
      <w:sz w:val="22"/>
    </w:rPr>
  </w:style>
  <w:style w:type="paragraph" w:styleId="a4">
    <w:name w:val="List"/>
    <w:rsid w:val="003761CF"/>
    <w:pPr>
      <w:ind w:left="283" w:hanging="283"/>
    </w:pPr>
    <w:rPr>
      <w:rFonts w:ascii="Times New Roman" w:hAnsi="Times New Roman"/>
      <w:sz w:val="24"/>
    </w:rPr>
  </w:style>
  <w:style w:type="paragraph" w:customStyle="1" w:styleId="21">
    <w:name w:val="Основной текст 21"/>
    <w:rsid w:val="003761CF"/>
    <w:pPr>
      <w:spacing w:after="120" w:line="480" w:lineRule="auto"/>
    </w:pPr>
    <w:rPr>
      <w:rFonts w:ascii="Times New Roman" w:hAnsi="Times New Roman"/>
      <w:sz w:val="24"/>
    </w:rPr>
  </w:style>
  <w:style w:type="paragraph" w:styleId="22">
    <w:name w:val="Body Text Indent 2"/>
    <w:rsid w:val="003761CF"/>
    <w:pPr>
      <w:spacing w:after="120" w:line="480" w:lineRule="auto"/>
      <w:ind w:left="283"/>
    </w:pPr>
    <w:rPr>
      <w:rFonts w:ascii="Times New Roman" w:hAnsi="Times New Roman"/>
      <w:sz w:val="24"/>
    </w:rPr>
  </w:style>
  <w:style w:type="paragraph" w:styleId="a5">
    <w:name w:val="header"/>
    <w:rsid w:val="003761CF"/>
    <w:rPr>
      <w:rFonts w:ascii="Times New Roman" w:hAnsi="Times New Roman"/>
      <w:sz w:val="24"/>
    </w:rPr>
  </w:style>
  <w:style w:type="paragraph" w:customStyle="1" w:styleId="210">
    <w:name w:val="Список 21"/>
    <w:rsid w:val="003761CF"/>
    <w:pPr>
      <w:ind w:left="566" w:hanging="283"/>
    </w:pPr>
    <w:rPr>
      <w:rFonts w:ascii="Times New Roman" w:hAnsi="Times New Roman"/>
      <w:sz w:val="24"/>
    </w:rPr>
  </w:style>
  <w:style w:type="paragraph" w:customStyle="1" w:styleId="p0">
    <w:name w:val="p0"/>
    <w:rsid w:val="003761CF"/>
    <w:pPr>
      <w:spacing w:before="100" w:after="100"/>
    </w:pPr>
    <w:rPr>
      <w:rFonts w:ascii="Times New Roman" w:hAnsi="Times New Roman"/>
      <w:sz w:val="24"/>
    </w:rPr>
  </w:style>
  <w:style w:type="paragraph" w:styleId="a6">
    <w:name w:val="Normal (Web)"/>
    <w:uiPriority w:val="99"/>
    <w:rsid w:val="003761CF"/>
    <w:pPr>
      <w:spacing w:before="100" w:after="100"/>
    </w:pPr>
    <w:rPr>
      <w:rFonts w:ascii="Times New Roman" w:hAnsi="Times New Roman"/>
      <w:sz w:val="24"/>
    </w:rPr>
  </w:style>
  <w:style w:type="paragraph" w:customStyle="1" w:styleId="p2">
    <w:name w:val="p2"/>
    <w:rsid w:val="003761CF"/>
    <w:pPr>
      <w:spacing w:before="100" w:after="100"/>
    </w:pPr>
    <w:rPr>
      <w:rFonts w:ascii="Times New Roman" w:hAnsi="Times New Roman"/>
      <w:sz w:val="24"/>
    </w:rPr>
  </w:style>
  <w:style w:type="paragraph" w:customStyle="1" w:styleId="p1">
    <w:name w:val="p1"/>
    <w:rsid w:val="003761CF"/>
    <w:pPr>
      <w:spacing w:before="100" w:after="100"/>
    </w:pPr>
    <w:rPr>
      <w:rFonts w:ascii="Times New Roman" w:hAnsi="Times New Roman"/>
      <w:sz w:val="24"/>
    </w:rPr>
  </w:style>
  <w:style w:type="paragraph" w:styleId="a7">
    <w:name w:val="footer"/>
    <w:link w:val="a8"/>
    <w:uiPriority w:val="99"/>
    <w:rsid w:val="003761CF"/>
    <w:rPr>
      <w:rFonts w:ascii="Times New Roman" w:hAnsi="Times New Roman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3463F"/>
    <w:rPr>
      <w:rFonts w:ascii="Times New Roman" w:hAnsi="Times New Roman"/>
      <w:sz w:val="24"/>
      <w:lang w:val="ru-RU" w:eastAsia="ru-RU" w:bidi="ar-SA"/>
    </w:rPr>
  </w:style>
  <w:style w:type="paragraph" w:customStyle="1" w:styleId="a9">
    <w:name w:val="Обычный текст"/>
    <w:basedOn w:val="a"/>
    <w:rsid w:val="006F41E0"/>
    <w:pPr>
      <w:suppressAutoHyphens/>
      <w:ind w:left="284" w:hanging="284"/>
      <w:jc w:val="both"/>
    </w:pPr>
  </w:style>
  <w:style w:type="character" w:customStyle="1" w:styleId="10">
    <w:name w:val="Заголовок 1 Знак"/>
    <w:basedOn w:val="a0"/>
    <w:link w:val="1"/>
    <w:rsid w:val="00B03215"/>
    <w:rPr>
      <w:rFonts w:ascii="Times New Roman" w:hAnsi="Times New Roman"/>
      <w:sz w:val="24"/>
      <w:lang w:val="ru-RU" w:eastAsia="ru-RU" w:bidi="ar-SA"/>
    </w:rPr>
  </w:style>
  <w:style w:type="character" w:styleId="aa">
    <w:name w:val="Hyperlink"/>
    <w:basedOn w:val="a0"/>
    <w:uiPriority w:val="99"/>
    <w:unhideWhenUsed/>
    <w:rsid w:val="00430F7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30F7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30F7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yandex.ru/clck/jsredir?bu=k57a&amp;from=yandex.ru%3Bsearch%2F%3Bweb%3B%3B&amp;text=&amp;etext=1913.74vypNQDj_FpCFrDQ2frCPiAWSKzaJmNMMVanG-hJhoZ7MNa1fNhyVN96QHwoW8C.4782c2f6641d6082f6c28ba774cd29672cdbb5a5&amp;uuid=&amp;state=PEtFfuTeVD5kpHnK9lio9T6U0-imFY5IWwl6BSUGTYk4N0pAo4tbW3uI4fznRSw0Nqvpz5JPJOCgbm0y-JpEXw,,&amp;&amp;cst=AiuY0DBWFJ5Hyx_fyvalFPdtZGqNDt7U50SowIezln0LEDD6vKb20-UF8a_k-wy_tMSn6fZtuh--V23IN3ut2nQFMg3HV-wUmmNvhTwgCgkUVyajFxIG5_rxAyxgQdMYIkb07Y5PZZ-LwlZn41Wj0ZGVr5Au_-XxA68Dog2BPmY8IdhZf7cH_31ws0ZnVfmpToJwyl99o0VN0FLEM_4Gh6BQK2DTuXBXDHc_F5NYyW-lR5Re1-tHAoJTb-nJhhfk2DNaQuATJhjJwvqH2t6KFs4BZeuNAuZ0oT7Ku2K962wcrKR2z_FggDcUA2_HsRMmgGuzfECEJaN4OtWVKXGs8WcPCMQLUUOtMpAgWkA0k3HhMZu22wuXlmVZ3j1j2xUTFMFJsQBFYO8P6TOoJiPq9nOdlqhz04tswuvoKamAJjiiExvjZgNNEsDJm4yYgEL2pMzHFOmTrK0Lwm6CqDNu6xhD-IZ5Yhncu3QzmIpk1dPEB-V01QnGPgHeAJ6X3-3LQL3mnFzi4DN4VgsuxcW8ku_wYNCqa--iQDcEQOBiv3h_ltIQfcPdIcoZPpL2cTaCRuqw6gBKFZCwE6pUSQ9KE6SD67MXHauRdFh1obuWY_0FxfiZeRehXe3D2LcofWxXksMtCN6FlVXTetl_4romNmqaWefmAk4aMwwFSv1TWOZcoy2Any396ydDW0QKM_JDj47SiUR3k1o,&amp;data=UlNrNmk5WktYejR0eWJFYk1LdmtxZ1lZY1MtUmkzWGpTNER4ODBneVVsS3FneWlfejVaell5WEpXNTZXTlFyTnlRZGlMSW13dnBfdG5HLXA5SjhOMTNnc1pwNDRuUk9C&amp;sign=1566a1a6b8f446cd03e6e9b31905ecdc&amp;keyno=0&amp;b64e=2&amp;ref=orjY4mGPRjk5boDnW0uvlrrd71vZw9kp2nrTuyIpSt7LKH9NsfMQrGnAkzl39Xc7VrtHjD7kvqF_o1vY5QwKCOtfc4MYZ1glVMxVmS5lBowLZ7q1RUBesg,,&amp;l10n=ru&amp;rp=1&amp;cts=1537183015588&amp;mc=3.962814895472354&amp;hdtime=1824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rofstandart.rosmintru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ptl.ru/files/menedjment/vihanskij_menedjment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hr-portal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AF14-E4BE-453D-BFA2-7BAC26B0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3250</Words>
  <Characters>18526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ПМ 2Основы предпринимательства и трудоустройства на работу.doc</vt:lpstr>
    </vt:vector>
  </TitlesOfParts>
  <Company>Microsoft</Company>
  <LinksUpToDate>false</LinksUpToDate>
  <CharactersWithSpaces>21733</CharactersWithSpaces>
  <SharedDoc>false</SharedDoc>
  <HLinks>
    <vt:vector size="12" baseType="variant">
      <vt:variant>
        <vt:i4>7340054</vt:i4>
      </vt:variant>
      <vt:variant>
        <vt:i4>3</vt:i4>
      </vt:variant>
      <vt:variant>
        <vt:i4>0</vt:i4>
      </vt:variant>
      <vt:variant>
        <vt:i4>5</vt:i4>
      </vt:variant>
      <vt:variant>
        <vt:lpwstr>http://www.fptl.ru/files/menedjment/vihanskij_menedjment.pdf</vt:lpwstr>
      </vt:variant>
      <vt:variant>
        <vt:lpwstr/>
      </vt:variant>
      <vt:variant>
        <vt:i4>6291543</vt:i4>
      </vt:variant>
      <vt:variant>
        <vt:i4>0</vt:i4>
      </vt:variant>
      <vt:variant>
        <vt:i4>0</vt:i4>
      </vt:variant>
      <vt:variant>
        <vt:i4>5</vt:i4>
      </vt:variant>
      <vt:variant>
        <vt:lpwstr>http://www.pandia.ru/text/category/trudovie_dogovora/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ПМ 2Основы предпринимательства и трудоустройства на работу.doc</dc:title>
  <dc:subject/>
  <dc:creator>Мы</dc:creator>
  <cp:keywords/>
  <dc:description/>
  <cp:lastModifiedBy>User</cp:lastModifiedBy>
  <cp:revision>4</cp:revision>
  <cp:lastPrinted>2017-10-14T06:59:00Z</cp:lastPrinted>
  <dcterms:created xsi:type="dcterms:W3CDTF">2019-03-11T09:42:00Z</dcterms:created>
  <dcterms:modified xsi:type="dcterms:W3CDTF">2019-03-15T07:39:00Z</dcterms:modified>
</cp:coreProperties>
</file>